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DA3" w:rsidRPr="00B16390" w:rsidRDefault="00D40B2D" w:rsidP="00306DA3">
      <w:pPr>
        <w:pStyle w:val="1"/>
        <w:ind w:firstLine="0"/>
        <w:jc w:val="center"/>
        <w:rPr>
          <w:b/>
          <w:sz w:val="28"/>
          <w:szCs w:val="28"/>
        </w:rPr>
      </w:pPr>
      <w:r>
        <w:rPr>
          <w:b/>
          <w:sz w:val="28"/>
          <w:szCs w:val="28"/>
        </w:rPr>
        <w:t>Л5а.(</w:t>
      </w:r>
      <w:proofErr w:type="gramStart"/>
      <w:r>
        <w:rPr>
          <w:b/>
          <w:sz w:val="28"/>
          <w:szCs w:val="28"/>
        </w:rPr>
        <w:t>посл.)</w:t>
      </w:r>
      <w:r w:rsidR="00306DA3" w:rsidRPr="00B16390">
        <w:rPr>
          <w:b/>
          <w:sz w:val="28"/>
          <w:szCs w:val="28"/>
        </w:rPr>
        <w:t>«</w:t>
      </w:r>
      <w:proofErr w:type="gramEnd"/>
      <w:r w:rsidR="00306DA3">
        <w:rPr>
          <w:b/>
          <w:sz w:val="28"/>
          <w:szCs w:val="28"/>
        </w:rPr>
        <w:t>Формы</w:t>
      </w:r>
      <w:r>
        <w:rPr>
          <w:b/>
          <w:sz w:val="28"/>
          <w:szCs w:val="28"/>
        </w:rPr>
        <w:t xml:space="preserve"> и гарантии</w:t>
      </w:r>
      <w:r w:rsidR="00306DA3">
        <w:rPr>
          <w:b/>
          <w:sz w:val="28"/>
          <w:szCs w:val="28"/>
        </w:rPr>
        <w:t xml:space="preserve"> местного самоуправления</w:t>
      </w:r>
      <w:r w:rsidR="00306DA3" w:rsidRPr="00B16390">
        <w:rPr>
          <w:b/>
          <w:i/>
          <w:sz w:val="28"/>
          <w:szCs w:val="28"/>
        </w:rPr>
        <w:t>»</w:t>
      </w:r>
    </w:p>
    <w:p w:rsidR="00306DA3" w:rsidRDefault="00306DA3" w:rsidP="00306DA3">
      <w:pPr>
        <w:jc w:val="both"/>
        <w:rPr>
          <w:rFonts w:ascii="Times New Roman" w:hAnsi="Times New Roman"/>
          <w:b/>
          <w:i/>
          <w:sz w:val="24"/>
          <w:szCs w:val="24"/>
        </w:rPr>
      </w:pPr>
      <w:r>
        <w:rPr>
          <w:rFonts w:ascii="Times New Roman" w:hAnsi="Times New Roman"/>
          <w:b/>
          <w:i/>
          <w:sz w:val="24"/>
          <w:szCs w:val="24"/>
        </w:rPr>
        <w:t xml:space="preserve">Вопросы: </w:t>
      </w:r>
    </w:p>
    <w:p w:rsidR="00306DA3" w:rsidRDefault="00306DA3" w:rsidP="00306DA3">
      <w:pPr>
        <w:rPr>
          <w:rStyle w:val="10"/>
          <w:b/>
        </w:rPr>
      </w:pPr>
      <w:r>
        <w:rPr>
          <w:rFonts w:ascii="Times New Roman" w:hAnsi="Times New Roman"/>
          <w:b/>
          <w:sz w:val="24"/>
          <w:szCs w:val="24"/>
        </w:rPr>
        <w:t xml:space="preserve">1. </w:t>
      </w:r>
      <w:r w:rsidRPr="007806BB">
        <w:rPr>
          <w:rStyle w:val="10"/>
          <w:b/>
        </w:rPr>
        <w:t>Формы непосредственной демократии</w:t>
      </w:r>
    </w:p>
    <w:p w:rsidR="00306DA3" w:rsidRDefault="00306DA3" w:rsidP="00306DA3">
      <w:pPr>
        <w:rPr>
          <w:rStyle w:val="10"/>
          <w:b/>
        </w:rPr>
      </w:pPr>
      <w:r>
        <w:rPr>
          <w:rFonts w:ascii="Times New Roman" w:hAnsi="Times New Roman"/>
          <w:b/>
          <w:sz w:val="24"/>
          <w:szCs w:val="24"/>
        </w:rPr>
        <w:t>2</w:t>
      </w:r>
      <w:r w:rsidRPr="007806BB">
        <w:rPr>
          <w:rStyle w:val="10"/>
          <w:b/>
        </w:rPr>
        <w:t>. Местный референдум</w:t>
      </w:r>
    </w:p>
    <w:p w:rsidR="00306DA3" w:rsidRDefault="00306DA3" w:rsidP="00306DA3">
      <w:pPr>
        <w:rPr>
          <w:rStyle w:val="10"/>
          <w:b/>
        </w:rPr>
      </w:pPr>
      <w:r>
        <w:rPr>
          <w:rStyle w:val="10"/>
          <w:b/>
        </w:rPr>
        <w:t xml:space="preserve">3. </w:t>
      </w:r>
      <w:r w:rsidRPr="007806BB">
        <w:rPr>
          <w:rStyle w:val="10"/>
          <w:b/>
        </w:rPr>
        <w:t>Муниципальные выборы</w:t>
      </w:r>
    </w:p>
    <w:p w:rsidR="00306DA3" w:rsidRDefault="00306DA3" w:rsidP="00306DA3">
      <w:pPr>
        <w:rPr>
          <w:rStyle w:val="10"/>
          <w:b/>
        </w:rPr>
      </w:pPr>
      <w:r>
        <w:rPr>
          <w:rStyle w:val="10"/>
          <w:b/>
        </w:rPr>
        <w:t xml:space="preserve">4. </w:t>
      </w:r>
      <w:r w:rsidRPr="007806BB">
        <w:rPr>
          <w:rStyle w:val="10"/>
          <w:b/>
        </w:rPr>
        <w:t>Отзыв депутата и должностного лица</w:t>
      </w:r>
    </w:p>
    <w:p w:rsidR="00306DA3" w:rsidRDefault="00306DA3" w:rsidP="00306DA3">
      <w:pPr>
        <w:rPr>
          <w:rStyle w:val="10"/>
          <w:b/>
        </w:rPr>
      </w:pPr>
      <w:r>
        <w:rPr>
          <w:rStyle w:val="10"/>
          <w:b/>
        </w:rPr>
        <w:t xml:space="preserve">5. </w:t>
      </w:r>
      <w:r w:rsidRPr="007806BB">
        <w:rPr>
          <w:rStyle w:val="10"/>
          <w:b/>
        </w:rPr>
        <w:t>Собрания (сходы) и конференции жителей</w:t>
      </w:r>
    </w:p>
    <w:p w:rsidR="00306DA3" w:rsidRDefault="00306DA3" w:rsidP="00306DA3">
      <w:pPr>
        <w:pStyle w:val="1"/>
        <w:ind w:firstLine="0"/>
        <w:jc w:val="left"/>
        <w:rPr>
          <w:b/>
        </w:rPr>
      </w:pPr>
      <w:r w:rsidRPr="007806BB">
        <w:rPr>
          <w:b/>
        </w:rPr>
        <w:t>6. Народная правотворческая инициатива</w:t>
      </w:r>
      <w:r w:rsidRPr="00134143">
        <w:rPr>
          <w:b/>
          <w:i/>
        </w:rPr>
        <w:t xml:space="preserve"> </w:t>
      </w:r>
      <w:r w:rsidRPr="00134143">
        <w:rPr>
          <w:b/>
        </w:rPr>
        <w:t>самоуправление и публичные слушания</w:t>
      </w:r>
    </w:p>
    <w:p w:rsidR="00306DA3" w:rsidRDefault="00306DA3" w:rsidP="00306DA3">
      <w:pPr>
        <w:pStyle w:val="1"/>
        <w:ind w:firstLine="0"/>
        <w:jc w:val="left"/>
        <w:rPr>
          <w:b/>
        </w:rPr>
      </w:pPr>
    </w:p>
    <w:p w:rsidR="00306DA3" w:rsidRDefault="00306DA3" w:rsidP="00306DA3">
      <w:pPr>
        <w:pStyle w:val="1"/>
        <w:ind w:firstLine="0"/>
        <w:jc w:val="left"/>
        <w:rPr>
          <w:b/>
          <w:color w:val="000000"/>
        </w:rPr>
      </w:pPr>
      <w:r>
        <w:rPr>
          <w:b/>
        </w:rPr>
        <w:t xml:space="preserve">7. </w:t>
      </w:r>
      <w:r w:rsidRPr="007806BB">
        <w:rPr>
          <w:b/>
          <w:color w:val="000000"/>
        </w:rPr>
        <w:t>Обращения граждан</w:t>
      </w:r>
      <w:r>
        <w:rPr>
          <w:b/>
          <w:color w:val="000000"/>
        </w:rPr>
        <w:t xml:space="preserve"> и иные формы осуществления местного самоуправления</w:t>
      </w:r>
    </w:p>
    <w:p w:rsidR="00306DA3" w:rsidRDefault="00D40B2D" w:rsidP="00306DA3">
      <w:pPr>
        <w:pStyle w:val="1"/>
        <w:ind w:firstLine="0"/>
        <w:jc w:val="left"/>
        <w:rPr>
          <w:b/>
          <w:color w:val="000000"/>
        </w:rPr>
      </w:pPr>
      <w:r>
        <w:rPr>
          <w:b/>
          <w:color w:val="000000"/>
        </w:rPr>
        <w:t>8. Гарантии местного самоуправления</w:t>
      </w:r>
    </w:p>
    <w:p w:rsidR="00306DA3" w:rsidRDefault="00306DA3" w:rsidP="00306DA3">
      <w:pPr>
        <w:pStyle w:val="1"/>
        <w:ind w:firstLine="0"/>
        <w:jc w:val="left"/>
        <w:rPr>
          <w:b/>
          <w:color w:val="000000"/>
        </w:rPr>
      </w:pPr>
    </w:p>
    <w:p w:rsidR="00306DA3" w:rsidRPr="007806BB" w:rsidRDefault="00306DA3" w:rsidP="00306DA3">
      <w:pPr>
        <w:pStyle w:val="1"/>
        <w:rPr>
          <w:b/>
        </w:rPr>
      </w:pPr>
    </w:p>
    <w:p w:rsidR="00306DA3" w:rsidRPr="00C25B32" w:rsidRDefault="00306DA3" w:rsidP="00306DA3">
      <w:pPr>
        <w:jc w:val="center"/>
        <w:rPr>
          <w:rStyle w:val="10"/>
          <w:b/>
          <w:i/>
        </w:rPr>
      </w:pPr>
      <w:r w:rsidRPr="00C25B32">
        <w:rPr>
          <w:rFonts w:ascii="Times New Roman" w:hAnsi="Times New Roman"/>
          <w:b/>
          <w:i/>
          <w:sz w:val="24"/>
          <w:szCs w:val="24"/>
        </w:rPr>
        <w:t xml:space="preserve">1. </w:t>
      </w:r>
      <w:r w:rsidRPr="00C25B32">
        <w:rPr>
          <w:rStyle w:val="10"/>
          <w:b/>
          <w:i/>
        </w:rPr>
        <w:t>Формы непосредственной демократии</w:t>
      </w:r>
    </w:p>
    <w:p w:rsidR="00306DA3" w:rsidRPr="00776D0C" w:rsidRDefault="00306DA3" w:rsidP="00306DA3">
      <w:pPr>
        <w:pStyle w:val="ConsPlusNormal"/>
        <w:ind w:firstLine="540"/>
        <w:jc w:val="both"/>
        <w:rPr>
          <w:rFonts w:ascii="Times New Roman" w:hAnsi="Times New Roman" w:cs="Times New Roman"/>
          <w:sz w:val="24"/>
          <w:szCs w:val="24"/>
        </w:rPr>
      </w:pPr>
      <w:r w:rsidRPr="004006AD">
        <w:rPr>
          <w:rFonts w:ascii="Times New Roman" w:hAnsi="Times New Roman" w:cs="Times New Roman"/>
          <w:sz w:val="24"/>
          <w:szCs w:val="24"/>
          <w:highlight w:val="yellow"/>
        </w:rPr>
        <w:t>Формами</w:t>
      </w:r>
      <w:r w:rsidRPr="00776D0C">
        <w:rPr>
          <w:rFonts w:ascii="Times New Roman" w:hAnsi="Times New Roman" w:cs="Times New Roman"/>
          <w:sz w:val="24"/>
          <w:szCs w:val="24"/>
        </w:rPr>
        <w:t xml:space="preserve"> непосредственного осуществления населением местного самоуправления и участия населения в его осуществлении являются: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местный референдум;</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выборы депутатов, членов выборного органа местного самоуправления, выборных должностных лиц местного самоуправления;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голосование по отзыву депутатов, членов выборного органа местного самоуправления, выборных должностных лиц местного самоуправления;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голосование по вопросам изменения границ муниципального образования, преобразования муниципального образования;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сход граждан;</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правотворческая инициатива граждан;</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территориальное общественное самоуправление;</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публичные слушания;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собрания граждан;</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конференция граждан (собрание делегатов);</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опрос граждан;</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обращения граждан в органы местного самоуправления муниципального образования;</w:t>
      </w:r>
    </w:p>
    <w:p w:rsidR="00CA51CA" w:rsidRDefault="00CA51CA" w:rsidP="00306D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иные формы. </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Непосредственное осуществление населением местного самоуправления и участие населения в осуществлении местного самоуправления в соответствии</w:t>
      </w:r>
      <w:r w:rsidR="004006AD">
        <w:rPr>
          <w:rFonts w:ascii="Times New Roman" w:hAnsi="Times New Roman" w:cs="Times New Roman"/>
          <w:sz w:val="24"/>
          <w:szCs w:val="24"/>
        </w:rPr>
        <w:t xml:space="preserve"> с принципами</w:t>
      </w:r>
      <w:r w:rsidRPr="00776D0C">
        <w:rPr>
          <w:rFonts w:ascii="Times New Roman" w:hAnsi="Times New Roman" w:cs="Times New Roman"/>
          <w:sz w:val="24"/>
          <w:szCs w:val="24"/>
        </w:rPr>
        <w:t xml:space="preserve">. Этих </w:t>
      </w:r>
      <w:r w:rsidRPr="00D908CA">
        <w:rPr>
          <w:rFonts w:ascii="Times New Roman" w:hAnsi="Times New Roman" w:cs="Times New Roman"/>
          <w:sz w:val="24"/>
          <w:szCs w:val="24"/>
          <w:highlight w:val="yellow"/>
        </w:rPr>
        <w:t>принципов всего два.</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Первый принцип - законность, т.е. соблюдение п</w:t>
      </w:r>
      <w:r w:rsidR="004006AD">
        <w:rPr>
          <w:rFonts w:ascii="Times New Roman" w:hAnsi="Times New Roman" w:cs="Times New Roman"/>
          <w:sz w:val="24"/>
          <w:szCs w:val="24"/>
        </w:rPr>
        <w:t>оложений Конституции и</w:t>
      </w:r>
      <w:r>
        <w:rPr>
          <w:rFonts w:ascii="Times New Roman" w:hAnsi="Times New Roman" w:cs="Times New Roman"/>
          <w:sz w:val="24"/>
          <w:szCs w:val="24"/>
        </w:rPr>
        <w:t xml:space="preserve"> закона «</w:t>
      </w:r>
      <w:r w:rsidR="004006AD">
        <w:rPr>
          <w:rFonts w:ascii="Times New Roman" w:hAnsi="Times New Roman" w:cs="Times New Roman"/>
          <w:sz w:val="24"/>
          <w:szCs w:val="24"/>
        </w:rPr>
        <w:t xml:space="preserve">О местном государственном </w:t>
      </w:r>
      <w:r w:rsidRPr="00776D0C">
        <w:rPr>
          <w:rFonts w:ascii="Times New Roman" w:hAnsi="Times New Roman" w:cs="Times New Roman"/>
          <w:sz w:val="24"/>
          <w:szCs w:val="24"/>
        </w:rPr>
        <w:t>уп</w:t>
      </w:r>
      <w:r>
        <w:rPr>
          <w:rFonts w:ascii="Times New Roman" w:hAnsi="Times New Roman" w:cs="Times New Roman"/>
          <w:sz w:val="24"/>
          <w:szCs w:val="24"/>
        </w:rPr>
        <w:t>равления</w:t>
      </w:r>
      <w:r w:rsidR="004006AD">
        <w:rPr>
          <w:rFonts w:ascii="Times New Roman" w:hAnsi="Times New Roman" w:cs="Times New Roman"/>
          <w:sz w:val="24"/>
          <w:szCs w:val="24"/>
        </w:rPr>
        <w:t xml:space="preserve"> и самоуправлении в РК</w:t>
      </w:r>
      <w:r>
        <w:rPr>
          <w:rFonts w:ascii="Times New Roman" w:hAnsi="Times New Roman" w:cs="Times New Roman"/>
          <w:sz w:val="24"/>
          <w:szCs w:val="24"/>
        </w:rPr>
        <w:t>»</w:t>
      </w:r>
      <w:r w:rsidRPr="00776D0C">
        <w:rPr>
          <w:rFonts w:ascii="Times New Roman" w:hAnsi="Times New Roman" w:cs="Times New Roman"/>
          <w:sz w:val="24"/>
          <w:szCs w:val="24"/>
        </w:rPr>
        <w:t>.</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Второй принцип - добровольность непосредственного осуществления населением местного самоуправления и участия населения в осуществлении местного самоуправления. Это означает, что никто, в том числе органы государственной власти и органы местного самоуправления, не может принуждать граждан к участию в этом. Этот принцип в равной мере применим к принуждению граждан к неучастию в непосредственном осуществлении населением местного самоуправления и неучастию населения в осуществлении местного самоуправления.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 xml:space="preserve">Институты непосредственной демократии позволяют гражданам участвовать в определении задач и направлений деятельности органов местного самоуправления. С </w:t>
      </w:r>
      <w:r w:rsidRPr="00776D0C">
        <w:rPr>
          <w:rFonts w:ascii="Times New Roman" w:hAnsi="Times New Roman" w:cs="Times New Roman"/>
          <w:sz w:val="24"/>
          <w:szCs w:val="24"/>
        </w:rPr>
        <w:lastRenderedPageBreak/>
        <w:t>помощью институтов непосредственной демократии усиливается и контроль граждан за деятельностью этих органов.</w:t>
      </w:r>
    </w:p>
    <w:p w:rsidR="00306DA3"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Однако даже самое детальное правовое регулирование институтов непосредственной демократии само по себе не является гарантией активного использования таких институтов гр</w:t>
      </w:r>
      <w:r w:rsidR="00D908CA">
        <w:rPr>
          <w:rFonts w:ascii="Times New Roman" w:hAnsi="Times New Roman" w:cs="Times New Roman"/>
          <w:sz w:val="24"/>
          <w:szCs w:val="24"/>
        </w:rPr>
        <w:t>ажданами.  Г</w:t>
      </w:r>
      <w:r w:rsidRPr="00776D0C">
        <w:rPr>
          <w:rFonts w:ascii="Times New Roman" w:hAnsi="Times New Roman" w:cs="Times New Roman"/>
          <w:sz w:val="24"/>
          <w:szCs w:val="24"/>
        </w:rPr>
        <w:t>осударственные органы и их должностные лица, органы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Очень важной является деятельность органов местного самоуправления по практическим разъяснениям (в том числе и через средства массовой информации) вопросов участия граждан в непосредственном осуществлении местной власти.</w:t>
      </w:r>
    </w:p>
    <w:p w:rsidR="00306DA3" w:rsidRPr="00776D0C" w:rsidRDefault="00306DA3" w:rsidP="00306DA3">
      <w:pPr>
        <w:pStyle w:val="ConsPlusNormal"/>
        <w:ind w:firstLine="540"/>
        <w:jc w:val="both"/>
        <w:rPr>
          <w:rFonts w:ascii="Times New Roman" w:hAnsi="Times New Roman" w:cs="Times New Roman"/>
          <w:sz w:val="24"/>
          <w:szCs w:val="24"/>
        </w:rPr>
      </w:pPr>
    </w:p>
    <w:p w:rsidR="00306DA3" w:rsidRPr="00AD18C5" w:rsidRDefault="00306DA3" w:rsidP="00306DA3">
      <w:pPr>
        <w:jc w:val="center"/>
        <w:rPr>
          <w:rStyle w:val="10"/>
          <w:b/>
          <w:i/>
        </w:rPr>
      </w:pPr>
      <w:r w:rsidRPr="00AD18C5">
        <w:rPr>
          <w:rFonts w:ascii="Times New Roman" w:hAnsi="Times New Roman"/>
          <w:b/>
          <w:i/>
          <w:sz w:val="24"/>
          <w:szCs w:val="24"/>
        </w:rPr>
        <w:t>2</w:t>
      </w:r>
      <w:r w:rsidRPr="00AD18C5">
        <w:rPr>
          <w:rStyle w:val="10"/>
          <w:b/>
          <w:i/>
        </w:rPr>
        <w:t>. Местный референдум</w:t>
      </w:r>
    </w:p>
    <w:p w:rsidR="00306DA3" w:rsidRPr="00776D0C" w:rsidRDefault="00D908CA" w:rsidP="00306DA3">
      <w:pPr>
        <w:pStyle w:val="ConsPlusNormal"/>
        <w:ind w:firstLine="540"/>
        <w:jc w:val="both"/>
        <w:rPr>
          <w:rFonts w:ascii="Times New Roman" w:hAnsi="Times New Roman" w:cs="Times New Roman"/>
          <w:sz w:val="24"/>
          <w:szCs w:val="24"/>
        </w:rPr>
      </w:pPr>
      <w:r w:rsidRPr="00D908CA">
        <w:rPr>
          <w:rFonts w:ascii="Times New Roman" w:hAnsi="Times New Roman" w:cs="Times New Roman"/>
          <w:sz w:val="24"/>
          <w:szCs w:val="24"/>
          <w:highlight w:val="yellow"/>
        </w:rPr>
        <w:t>Н</w:t>
      </w:r>
      <w:r w:rsidR="00306DA3" w:rsidRPr="00D908CA">
        <w:rPr>
          <w:rFonts w:ascii="Times New Roman" w:hAnsi="Times New Roman" w:cs="Times New Roman"/>
          <w:sz w:val="24"/>
          <w:szCs w:val="24"/>
          <w:highlight w:val="yellow"/>
        </w:rPr>
        <w:t>аряд</w:t>
      </w:r>
      <w:r w:rsidR="00306DA3" w:rsidRPr="00776D0C">
        <w:rPr>
          <w:rFonts w:ascii="Times New Roman" w:hAnsi="Times New Roman" w:cs="Times New Roman"/>
          <w:sz w:val="24"/>
          <w:szCs w:val="24"/>
        </w:rPr>
        <w:t>у со свободными выборами называет высшим непосредственным выражением власти народа и референдум.</w:t>
      </w:r>
    </w:p>
    <w:p w:rsidR="00306DA3" w:rsidRPr="00776D0C" w:rsidRDefault="00306DA3" w:rsidP="00306DA3">
      <w:pPr>
        <w:pStyle w:val="ConsPlusNormal"/>
        <w:ind w:firstLine="540"/>
        <w:jc w:val="both"/>
        <w:rPr>
          <w:rFonts w:ascii="Times New Roman" w:hAnsi="Times New Roman" w:cs="Times New Roman"/>
          <w:sz w:val="24"/>
          <w:szCs w:val="24"/>
        </w:rPr>
      </w:pPr>
      <w:r w:rsidRPr="00D908CA">
        <w:rPr>
          <w:rFonts w:ascii="Times New Roman" w:hAnsi="Times New Roman" w:cs="Times New Roman"/>
          <w:b/>
          <w:i/>
          <w:sz w:val="24"/>
          <w:szCs w:val="24"/>
          <w:highlight w:val="yellow"/>
        </w:rPr>
        <w:t>Местный референдум</w:t>
      </w:r>
      <w:r w:rsidRPr="00D908CA">
        <w:rPr>
          <w:rFonts w:ascii="Times New Roman" w:hAnsi="Times New Roman" w:cs="Times New Roman"/>
          <w:sz w:val="24"/>
          <w:szCs w:val="24"/>
          <w:highlight w:val="yellow"/>
        </w:rPr>
        <w:t xml:space="preserve"> - это голосование жителей муниципального образования по утверждению наиболее</w:t>
      </w:r>
      <w:r w:rsidRPr="00776D0C">
        <w:rPr>
          <w:rFonts w:ascii="Times New Roman" w:hAnsi="Times New Roman" w:cs="Times New Roman"/>
          <w:sz w:val="24"/>
          <w:szCs w:val="24"/>
        </w:rPr>
        <w:t xml:space="preserve"> важных вопросов местного значения - это форма прямого волеизъявления граждан по наиболее важным вопросам государственного и местного значения в целях принятия решений, осуществляемого посредством голосования </w:t>
      </w:r>
      <w:proofErr w:type="gramStart"/>
      <w:r w:rsidRPr="00776D0C">
        <w:rPr>
          <w:rFonts w:ascii="Times New Roman" w:hAnsi="Times New Roman" w:cs="Times New Roman"/>
          <w:sz w:val="24"/>
          <w:szCs w:val="24"/>
        </w:rPr>
        <w:t>граждан</w:t>
      </w:r>
      <w:proofErr w:type="gramEnd"/>
      <w:r w:rsidRPr="00776D0C">
        <w:rPr>
          <w:rFonts w:ascii="Times New Roman" w:hAnsi="Times New Roman" w:cs="Times New Roman"/>
          <w:sz w:val="24"/>
          <w:szCs w:val="24"/>
        </w:rPr>
        <w:t xml:space="preserve"> обладающих правом на участие в референдуме. Наряду с общероссийским референдумом предусматриваются также региональные и местные референдумы. Местный референдум - это референдум, проводимый в соответствии</w:t>
      </w:r>
      <w:r w:rsidR="00D908CA">
        <w:rPr>
          <w:rFonts w:ascii="Times New Roman" w:hAnsi="Times New Roman" w:cs="Times New Roman"/>
          <w:sz w:val="24"/>
          <w:szCs w:val="24"/>
        </w:rPr>
        <w:t xml:space="preserve"> с</w:t>
      </w:r>
      <w:r w:rsidRPr="00776D0C">
        <w:rPr>
          <w:rFonts w:ascii="Times New Roman" w:hAnsi="Times New Roman" w:cs="Times New Roman"/>
          <w:sz w:val="24"/>
          <w:szCs w:val="24"/>
        </w:rPr>
        <w:t xml:space="preserve"> уставом муниципального образования среди обладающих правом на участие в референдуме граждан, место жительства которых расположено в границах муниципального образования.</w:t>
      </w:r>
    </w:p>
    <w:p w:rsidR="00306DA3" w:rsidRPr="00776D0C" w:rsidRDefault="00D908CA" w:rsidP="00306D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00306DA3" w:rsidRPr="00776D0C">
        <w:rPr>
          <w:rFonts w:ascii="Times New Roman" w:hAnsi="Times New Roman" w:cs="Times New Roman"/>
          <w:sz w:val="24"/>
          <w:szCs w:val="24"/>
        </w:rPr>
        <w:t>а местный референдум не могут быть вынесены вопросы о досрочном прекращении полномочий органов местного самоуправления и о проведении досрочных выборов органов местного самоуправления.</w:t>
      </w:r>
    </w:p>
    <w:p w:rsidR="00306DA3" w:rsidRPr="00776D0C" w:rsidRDefault="00D908CA" w:rsidP="00306D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w:t>
      </w:r>
      <w:r w:rsidR="00306DA3" w:rsidRPr="00776D0C">
        <w:rPr>
          <w:rFonts w:ascii="Times New Roman" w:hAnsi="Times New Roman" w:cs="Times New Roman"/>
          <w:sz w:val="24"/>
          <w:szCs w:val="24"/>
        </w:rPr>
        <w:t>аким ограничением является предусмотренный оспариваемым положением запрет выносить на местный референдум вопросы о досрочном прекращении полномочий и о досрочных выборах органов местного самоуправления. Данное ограничение обусловлено тем, что каждая форма непосредственной демократии имеет собственное предназначение в системе народовластия, и реализация одной из них не должна препятствовать осуществлению других, необоснованно замещать их. Референдум как высшее непосредственное выражение власти народа, не может быть направлен на отрицание состоявшихся законных свободных выборов, также являющихся высшим непосредственным выражением власти народа, поскольку фактически это приводило бы к пересмотру их итогов и, как следствие, - к нарушению стабильности и непрерывности функционирования органов публичной власти.</w:t>
      </w:r>
    </w:p>
    <w:p w:rsidR="00306DA3" w:rsidRPr="0010016C" w:rsidRDefault="00306DA3" w:rsidP="00306DA3">
      <w:pPr>
        <w:pStyle w:val="ConsPlusNormal"/>
        <w:ind w:firstLine="540"/>
        <w:jc w:val="both"/>
        <w:rPr>
          <w:rFonts w:ascii="Times New Roman" w:hAnsi="Times New Roman" w:cs="Times New Roman"/>
          <w:b/>
          <w:sz w:val="24"/>
          <w:szCs w:val="24"/>
          <w:highlight w:val="yellow"/>
        </w:rPr>
      </w:pPr>
      <w:r w:rsidRPr="0010016C">
        <w:rPr>
          <w:rFonts w:ascii="Times New Roman" w:hAnsi="Times New Roman" w:cs="Times New Roman"/>
          <w:b/>
          <w:sz w:val="24"/>
          <w:szCs w:val="24"/>
          <w:highlight w:val="yellow"/>
        </w:rPr>
        <w:t>Вопросы референдума.</w:t>
      </w:r>
    </w:p>
    <w:p w:rsidR="00306DA3" w:rsidRPr="00776D0C" w:rsidRDefault="00306DA3"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sz w:val="24"/>
          <w:szCs w:val="24"/>
          <w:highlight w:val="yellow"/>
        </w:rPr>
        <w:t>На местный референдум могут быть вынесены только вопросы местного значения. подлежащие</w:t>
      </w:r>
      <w:r w:rsidRPr="00776D0C">
        <w:rPr>
          <w:rFonts w:ascii="Times New Roman" w:hAnsi="Times New Roman" w:cs="Times New Roman"/>
          <w:sz w:val="24"/>
          <w:szCs w:val="24"/>
        </w:rPr>
        <w:t xml:space="preserve"> обязательному вынесению на местный референдум.</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 Вопросы местного референдума не должны противоречить законодательству. Вопрос референдума должен быть сформулирован таким образом, чтобы исключалась возможность его множественного толкования, т.е.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306DA3" w:rsidRPr="00AD18C5" w:rsidRDefault="00306DA3" w:rsidP="00306DA3">
      <w:pPr>
        <w:pStyle w:val="ConsPlusNormal"/>
        <w:ind w:firstLine="540"/>
        <w:jc w:val="both"/>
        <w:rPr>
          <w:rFonts w:ascii="Times New Roman" w:hAnsi="Times New Roman" w:cs="Times New Roman"/>
          <w:b/>
          <w:sz w:val="24"/>
          <w:szCs w:val="24"/>
        </w:rPr>
      </w:pPr>
      <w:r w:rsidRPr="00AD18C5">
        <w:rPr>
          <w:rFonts w:ascii="Times New Roman" w:hAnsi="Times New Roman" w:cs="Times New Roman"/>
          <w:b/>
          <w:sz w:val="24"/>
          <w:szCs w:val="24"/>
        </w:rPr>
        <w:t xml:space="preserve">На местный референдум </w:t>
      </w:r>
      <w:r w:rsidRPr="0010016C">
        <w:rPr>
          <w:rFonts w:ascii="Times New Roman" w:hAnsi="Times New Roman" w:cs="Times New Roman"/>
          <w:b/>
          <w:sz w:val="24"/>
          <w:szCs w:val="24"/>
          <w:highlight w:val="yellow"/>
        </w:rPr>
        <w:t>не могут быть вынесены вопросы</w:t>
      </w:r>
      <w:r w:rsidRPr="00AD18C5">
        <w:rPr>
          <w:rFonts w:ascii="Times New Roman" w:hAnsi="Times New Roman" w:cs="Times New Roman"/>
          <w:b/>
          <w:sz w:val="24"/>
          <w:szCs w:val="24"/>
        </w:rPr>
        <w:t>:</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 xml:space="preserve">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w:t>
      </w:r>
      <w:r w:rsidRPr="00776D0C">
        <w:rPr>
          <w:rFonts w:ascii="Times New Roman" w:hAnsi="Times New Roman" w:cs="Times New Roman"/>
          <w:sz w:val="24"/>
          <w:szCs w:val="24"/>
        </w:rPr>
        <w:lastRenderedPageBreak/>
        <w:t>проведении досрочных выборов в органы местного самоуправления либо об отсрочке указанных выборов;</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 персональном составе органов местного самоуправления;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 принятии или об изменении местного бюджета, исполнении и изменении финансовых обязательств муниципального образования;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 принятии чрезвычайных и срочных мер по обеспечению здоровья и безопасности населения.</w:t>
      </w:r>
    </w:p>
    <w:p w:rsidR="00306DA3" w:rsidRPr="00AD18C5" w:rsidRDefault="00306DA3" w:rsidP="00306DA3">
      <w:pPr>
        <w:pStyle w:val="ConsPlusNormal"/>
        <w:ind w:firstLine="540"/>
        <w:jc w:val="both"/>
        <w:rPr>
          <w:rFonts w:ascii="Times New Roman" w:hAnsi="Times New Roman" w:cs="Times New Roman"/>
          <w:b/>
          <w:sz w:val="24"/>
          <w:szCs w:val="24"/>
        </w:rPr>
      </w:pPr>
      <w:r w:rsidRPr="00AD18C5">
        <w:rPr>
          <w:rFonts w:ascii="Times New Roman" w:hAnsi="Times New Roman" w:cs="Times New Roman"/>
          <w:b/>
          <w:sz w:val="24"/>
          <w:szCs w:val="24"/>
        </w:rPr>
        <w:t>Обстоятельства, исключающие назначение и проведение референдума.</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Представительный орган муниципального образования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Уставом муниципального образования может быть установлен срок, в течение которого местный референдум с такой же по смыслу формулировкой вопроса не проводится. Указанный срок не может превышать два года со дня официального опубликования результатов референдума.</w:t>
      </w:r>
    </w:p>
    <w:p w:rsidR="00306DA3" w:rsidRPr="0010016C" w:rsidRDefault="00306DA3" w:rsidP="00306DA3">
      <w:pPr>
        <w:pStyle w:val="ConsPlusNormal"/>
        <w:ind w:firstLine="540"/>
        <w:jc w:val="both"/>
        <w:rPr>
          <w:rFonts w:ascii="Times New Roman" w:hAnsi="Times New Roman" w:cs="Times New Roman"/>
          <w:b/>
          <w:sz w:val="24"/>
          <w:szCs w:val="24"/>
          <w:highlight w:val="yellow"/>
        </w:rPr>
      </w:pPr>
      <w:r w:rsidRPr="0010016C">
        <w:rPr>
          <w:rFonts w:ascii="Times New Roman" w:hAnsi="Times New Roman" w:cs="Times New Roman"/>
          <w:b/>
          <w:sz w:val="24"/>
          <w:szCs w:val="24"/>
          <w:highlight w:val="yellow"/>
        </w:rPr>
        <w:t>Инициатива проведения референдума.</w:t>
      </w:r>
    </w:p>
    <w:p w:rsidR="00306DA3" w:rsidRPr="00776D0C" w:rsidRDefault="00306DA3"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sz w:val="24"/>
          <w:szCs w:val="24"/>
          <w:highlight w:val="yellow"/>
        </w:rPr>
        <w:t>Инициатива проведения местного</w:t>
      </w:r>
      <w:r w:rsidRPr="00776D0C">
        <w:rPr>
          <w:rFonts w:ascii="Times New Roman" w:hAnsi="Times New Roman" w:cs="Times New Roman"/>
          <w:sz w:val="24"/>
          <w:szCs w:val="24"/>
        </w:rPr>
        <w:t xml:space="preserve"> референдума выдвигается:</w:t>
      </w:r>
    </w:p>
    <w:p w:rsidR="00306DA3" w:rsidRPr="00776D0C" w:rsidRDefault="00064BA2"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Г</w:t>
      </w:r>
      <w:r w:rsidR="00306DA3" w:rsidRPr="00776D0C">
        <w:rPr>
          <w:rFonts w:ascii="Times New Roman" w:hAnsi="Times New Roman" w:cs="Times New Roman"/>
          <w:sz w:val="24"/>
          <w:szCs w:val="24"/>
        </w:rPr>
        <w:t>ражданами</w:t>
      </w:r>
      <w:r>
        <w:rPr>
          <w:rFonts w:ascii="Times New Roman" w:hAnsi="Times New Roman" w:cs="Times New Roman"/>
          <w:sz w:val="24"/>
          <w:szCs w:val="24"/>
        </w:rPr>
        <w:t>,</w:t>
      </w:r>
      <w:r w:rsidR="00306DA3" w:rsidRPr="00776D0C">
        <w:rPr>
          <w:rFonts w:ascii="Times New Roman" w:hAnsi="Times New Roman" w:cs="Times New Roman"/>
          <w:sz w:val="24"/>
          <w:szCs w:val="24"/>
        </w:rPr>
        <w:t xml:space="preserve"> имеющими право на участие в местном референдуме;</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w:t>
      </w:r>
      <w:r w:rsidR="00064BA2">
        <w:rPr>
          <w:rFonts w:ascii="Times New Roman" w:hAnsi="Times New Roman" w:cs="Times New Roman"/>
          <w:sz w:val="24"/>
          <w:szCs w:val="24"/>
        </w:rPr>
        <w:t xml:space="preserve">ке, </w:t>
      </w:r>
      <w:proofErr w:type="gramStart"/>
      <w:r w:rsidR="00064BA2">
        <w:rPr>
          <w:rFonts w:ascii="Times New Roman" w:hAnsi="Times New Roman" w:cs="Times New Roman"/>
          <w:sz w:val="24"/>
          <w:szCs w:val="24"/>
        </w:rPr>
        <w:t xml:space="preserve">определенные </w:t>
      </w:r>
      <w:r w:rsidRPr="00776D0C">
        <w:rPr>
          <w:rFonts w:ascii="Times New Roman" w:hAnsi="Times New Roman" w:cs="Times New Roman"/>
          <w:sz w:val="24"/>
          <w:szCs w:val="24"/>
        </w:rPr>
        <w:t xml:space="preserve"> законом</w:t>
      </w:r>
      <w:proofErr w:type="gramEnd"/>
      <w:r w:rsidRPr="00776D0C">
        <w:rPr>
          <w:rFonts w:ascii="Times New Roman" w:hAnsi="Times New Roman" w:cs="Times New Roman"/>
          <w:sz w:val="24"/>
          <w:szCs w:val="24"/>
        </w:rPr>
        <w:t>,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представительным органом муниципального образования и главой местной администрации. При этом такая инициатива должна быть выдвинута ими совместно.</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 не может превышать 5% от числа участников референдума, зарегистрированных на территории муниципального образования в соответствии с законом.</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законом и принимаемым в соответствии с ним </w:t>
      </w:r>
      <w:r w:rsidR="00064BA2">
        <w:rPr>
          <w:rFonts w:ascii="Times New Roman" w:hAnsi="Times New Roman" w:cs="Times New Roman"/>
          <w:sz w:val="24"/>
          <w:szCs w:val="24"/>
        </w:rPr>
        <w:t>законом субъекта.</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их правовыми актами.</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Для выдвижения инициативы проведения референдума и сбора подписей граждан в ее поддержку образуется инициативная группа по проведению референдума. Такую инициативную группу вправе образовать гражданин или гру</w:t>
      </w:r>
      <w:r w:rsidR="00064BA2">
        <w:rPr>
          <w:rFonts w:ascii="Times New Roman" w:hAnsi="Times New Roman" w:cs="Times New Roman"/>
          <w:sz w:val="24"/>
          <w:szCs w:val="24"/>
        </w:rPr>
        <w:t>ппа граждан</w:t>
      </w:r>
      <w:r w:rsidRPr="00776D0C">
        <w:rPr>
          <w:rFonts w:ascii="Times New Roman" w:hAnsi="Times New Roman" w:cs="Times New Roman"/>
          <w:sz w:val="24"/>
          <w:szCs w:val="24"/>
        </w:rPr>
        <w:t xml:space="preserve">, имеющие право </w:t>
      </w:r>
      <w:r w:rsidRPr="00776D0C">
        <w:rPr>
          <w:rFonts w:ascii="Times New Roman" w:hAnsi="Times New Roman" w:cs="Times New Roman"/>
          <w:sz w:val="24"/>
          <w:szCs w:val="24"/>
        </w:rPr>
        <w:lastRenderedPageBreak/>
        <w:t>на участие в референдуме. Количественный состав инициативной группы по проведению местного референдума устанавлив</w:t>
      </w:r>
      <w:r w:rsidR="00064BA2">
        <w:rPr>
          <w:rFonts w:ascii="Times New Roman" w:hAnsi="Times New Roman" w:cs="Times New Roman"/>
          <w:sz w:val="24"/>
          <w:szCs w:val="24"/>
        </w:rPr>
        <w:t>ается законом</w:t>
      </w:r>
      <w:r w:rsidRPr="00776D0C">
        <w:rPr>
          <w:rFonts w:ascii="Times New Roman" w:hAnsi="Times New Roman" w:cs="Times New Roman"/>
          <w:sz w:val="24"/>
          <w:szCs w:val="24"/>
        </w:rPr>
        <w:t>.</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Для назначения референдума инициативная группа по проведению референдума должна представить в орган, установленный уставом муниципального образования (обычно это представительный орган или избирательная комиссия муниципального образования), подписи участников референдума в поддержку инициативы его проведения.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Назначение и проведение местного референдума.</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Назначение и проведение референдума обязательно, если соблюдены порядок и сроки выдвижения инициативы проведения референдума и ее реализации.</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306DA3" w:rsidRPr="00776D0C" w:rsidRDefault="00306DA3"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sz w:val="24"/>
          <w:szCs w:val="24"/>
          <w:highlight w:val="yellow"/>
        </w:rPr>
        <w:t>Местный референдум назначается представительным органом муниципального образования</w:t>
      </w:r>
      <w:r w:rsidRPr="00776D0C">
        <w:rPr>
          <w:rFonts w:ascii="Times New Roman" w:hAnsi="Times New Roman" w:cs="Times New Roman"/>
          <w:sz w:val="24"/>
          <w:szCs w:val="24"/>
        </w:rPr>
        <w:t>. Представительный орган обязан назначить местный референдум в течение 30 дней со дня поступления в данный орган документов, на основании которых назначается местный референдум.</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В случае если местный референдум не назначен представительным органом в установленные сроки, референдум назначается судом на основании обращения граждан, избирательных объединений, главы муниципального образования, региональных органов государственной власти, избирате</w:t>
      </w:r>
      <w:r w:rsidR="00064BA2">
        <w:rPr>
          <w:rFonts w:ascii="Times New Roman" w:hAnsi="Times New Roman" w:cs="Times New Roman"/>
          <w:sz w:val="24"/>
          <w:szCs w:val="24"/>
        </w:rPr>
        <w:t xml:space="preserve">льной комиссии </w:t>
      </w:r>
      <w:proofErr w:type="gramStart"/>
      <w:r w:rsidR="00064BA2">
        <w:rPr>
          <w:rFonts w:ascii="Times New Roman" w:hAnsi="Times New Roman" w:cs="Times New Roman"/>
          <w:sz w:val="24"/>
          <w:szCs w:val="24"/>
        </w:rPr>
        <w:t xml:space="preserve">субъекта </w:t>
      </w:r>
      <w:r w:rsidRPr="00776D0C">
        <w:rPr>
          <w:rFonts w:ascii="Times New Roman" w:hAnsi="Times New Roman" w:cs="Times New Roman"/>
          <w:sz w:val="24"/>
          <w:szCs w:val="24"/>
        </w:rPr>
        <w:t xml:space="preserve"> или</w:t>
      </w:r>
      <w:proofErr w:type="gramEnd"/>
      <w:r w:rsidRPr="00776D0C">
        <w:rPr>
          <w:rFonts w:ascii="Times New Roman" w:hAnsi="Times New Roman" w:cs="Times New Roman"/>
          <w:sz w:val="24"/>
          <w:szCs w:val="24"/>
        </w:rPr>
        <w:t xml:space="preserve">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w:t>
      </w:r>
      <w:r w:rsidR="00064BA2">
        <w:rPr>
          <w:rFonts w:ascii="Times New Roman" w:hAnsi="Times New Roman" w:cs="Times New Roman"/>
          <w:sz w:val="24"/>
          <w:szCs w:val="24"/>
        </w:rPr>
        <w:t xml:space="preserve">венной власти </w:t>
      </w:r>
      <w:proofErr w:type="gramStart"/>
      <w:r w:rsidR="00064BA2">
        <w:rPr>
          <w:rFonts w:ascii="Times New Roman" w:hAnsi="Times New Roman" w:cs="Times New Roman"/>
          <w:sz w:val="24"/>
          <w:szCs w:val="24"/>
        </w:rPr>
        <w:t xml:space="preserve">субъекта </w:t>
      </w:r>
      <w:r w:rsidRPr="00776D0C">
        <w:rPr>
          <w:rFonts w:ascii="Times New Roman" w:hAnsi="Times New Roman" w:cs="Times New Roman"/>
          <w:sz w:val="24"/>
          <w:szCs w:val="24"/>
        </w:rPr>
        <w:t xml:space="preserve"> или</w:t>
      </w:r>
      <w:proofErr w:type="gramEnd"/>
      <w:r w:rsidRPr="00776D0C">
        <w:rPr>
          <w:rFonts w:ascii="Times New Roman" w:hAnsi="Times New Roman" w:cs="Times New Roman"/>
          <w:sz w:val="24"/>
          <w:szCs w:val="24"/>
        </w:rPr>
        <w:t xml:space="preserve"> иным органом, на который судом возложено обеспечение проведения местного референдума.</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В соответствии с уставом муниципального образования голосование на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06DA3" w:rsidRPr="00776D0C" w:rsidRDefault="00306DA3"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sz w:val="24"/>
          <w:szCs w:val="24"/>
          <w:highlight w:val="yellow"/>
        </w:rPr>
        <w:t>Решение о назначении референдума, а также о перенесении дня голосования на референдуме</w:t>
      </w:r>
      <w:r w:rsidRPr="00776D0C">
        <w:rPr>
          <w:rFonts w:ascii="Times New Roman" w:hAnsi="Times New Roman" w:cs="Times New Roman"/>
          <w:sz w:val="24"/>
          <w:szCs w:val="24"/>
        </w:rPr>
        <w:t xml:space="preserve"> подлежит официальному опубликованию в средствах массовой информации не позднее чем через пять дней со дня его принятия.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Федерации.</w:t>
      </w:r>
    </w:p>
    <w:p w:rsidR="00306DA3" w:rsidRDefault="00306DA3" w:rsidP="00306DA3">
      <w:pPr>
        <w:jc w:val="center"/>
        <w:rPr>
          <w:rStyle w:val="10"/>
          <w:b/>
        </w:rPr>
      </w:pPr>
    </w:p>
    <w:p w:rsidR="00306DA3" w:rsidRPr="003E003F" w:rsidRDefault="00306DA3" w:rsidP="00306DA3">
      <w:pPr>
        <w:jc w:val="center"/>
        <w:rPr>
          <w:rStyle w:val="10"/>
          <w:b/>
          <w:i/>
        </w:rPr>
      </w:pPr>
      <w:r w:rsidRPr="003E003F">
        <w:rPr>
          <w:rStyle w:val="10"/>
          <w:b/>
          <w:i/>
        </w:rPr>
        <w:t>3. Муниципальные выборы</w:t>
      </w:r>
    </w:p>
    <w:p w:rsidR="00306DA3" w:rsidRPr="00776D0C" w:rsidRDefault="00306DA3"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b/>
          <w:i/>
          <w:sz w:val="24"/>
          <w:szCs w:val="24"/>
          <w:highlight w:val="yellow"/>
        </w:rPr>
        <w:t>Муниципальные выборы</w:t>
      </w:r>
      <w:r w:rsidRPr="0010016C">
        <w:rPr>
          <w:rFonts w:ascii="Times New Roman" w:hAnsi="Times New Roman" w:cs="Times New Roman"/>
          <w:sz w:val="24"/>
          <w:szCs w:val="24"/>
          <w:highlight w:val="yellow"/>
        </w:rPr>
        <w:t xml:space="preserve"> - это выборы, проводимые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r w:rsidRPr="00776D0C">
        <w:rPr>
          <w:rFonts w:ascii="Times New Roman" w:hAnsi="Times New Roman" w:cs="Times New Roman"/>
          <w:sz w:val="24"/>
          <w:szCs w:val="24"/>
        </w:rPr>
        <w:t>.</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w:t>
      </w:r>
      <w:r>
        <w:rPr>
          <w:rFonts w:ascii="Times New Roman" w:hAnsi="Times New Roman" w:cs="Times New Roman"/>
          <w:sz w:val="24"/>
          <w:szCs w:val="24"/>
        </w:rPr>
        <w:t>авливаются Федеральным законом «</w:t>
      </w:r>
      <w:r w:rsidRPr="00776D0C">
        <w:rPr>
          <w:rFonts w:ascii="Times New Roman" w:hAnsi="Times New Roman" w:cs="Times New Roman"/>
          <w:sz w:val="24"/>
          <w:szCs w:val="24"/>
        </w:rPr>
        <w:t>Об основных гарантиях избирательных прав и права на участие в референду</w:t>
      </w:r>
      <w:r>
        <w:rPr>
          <w:rFonts w:ascii="Times New Roman" w:hAnsi="Times New Roman" w:cs="Times New Roman"/>
          <w:sz w:val="24"/>
          <w:szCs w:val="24"/>
        </w:rPr>
        <w:t>ме граждан Российской Федерации»</w:t>
      </w:r>
      <w:r w:rsidRPr="00776D0C">
        <w:rPr>
          <w:rFonts w:ascii="Times New Roman" w:hAnsi="Times New Roman" w:cs="Times New Roman"/>
          <w:sz w:val="24"/>
          <w:szCs w:val="24"/>
        </w:rPr>
        <w:t xml:space="preserve"> и принимаемыми в соответствии с ним региональными законами.</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Участие</w:t>
      </w:r>
      <w:r w:rsidR="00064BA2">
        <w:rPr>
          <w:rFonts w:ascii="Times New Roman" w:hAnsi="Times New Roman" w:cs="Times New Roman"/>
          <w:sz w:val="24"/>
          <w:szCs w:val="24"/>
        </w:rPr>
        <w:t xml:space="preserve"> граждан</w:t>
      </w:r>
      <w:r w:rsidRPr="00776D0C">
        <w:rPr>
          <w:rFonts w:ascii="Times New Roman" w:hAnsi="Times New Roman" w:cs="Times New Roman"/>
          <w:sz w:val="24"/>
          <w:szCs w:val="24"/>
        </w:rPr>
        <w:t xml:space="preserve"> в выборах является свободным и добровольным. Никто не вправе оказывать воздействие на</w:t>
      </w:r>
      <w:r w:rsidR="00064BA2">
        <w:rPr>
          <w:rFonts w:ascii="Times New Roman" w:hAnsi="Times New Roman" w:cs="Times New Roman"/>
          <w:sz w:val="24"/>
          <w:szCs w:val="24"/>
        </w:rPr>
        <w:t xml:space="preserve"> гражданина</w:t>
      </w:r>
      <w:r w:rsidRPr="00776D0C">
        <w:rPr>
          <w:rFonts w:ascii="Times New Roman" w:hAnsi="Times New Roman" w:cs="Times New Roman"/>
          <w:sz w:val="24"/>
          <w:szCs w:val="24"/>
        </w:rPr>
        <w:t xml:space="preserve"> с целью принудить его к участию или неучастию в выборах и референдуме либо воспрепятствовать его свободному волеизъявлению.</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Выборы организуют и проводят избирательные комиссии.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306DA3" w:rsidRPr="00776D0C" w:rsidRDefault="00B95E34" w:rsidP="00306D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Гражданин</w:t>
      </w:r>
      <w:r w:rsidR="00306DA3" w:rsidRPr="00776D0C">
        <w:rPr>
          <w:rFonts w:ascii="Times New Roman" w:hAnsi="Times New Roman" w:cs="Times New Roman"/>
          <w:sz w:val="24"/>
          <w:szCs w:val="24"/>
        </w:rPr>
        <w:t xml:space="preserve"> достигший возраста 18 лет, имеет право избирать (т.н. активное избирательное право), а по достижении возраста,</w:t>
      </w:r>
      <w:r>
        <w:rPr>
          <w:rFonts w:ascii="Times New Roman" w:hAnsi="Times New Roman" w:cs="Times New Roman"/>
          <w:sz w:val="24"/>
          <w:szCs w:val="24"/>
        </w:rPr>
        <w:t xml:space="preserve"> может</w:t>
      </w:r>
      <w:r w:rsidR="00306DA3" w:rsidRPr="00776D0C">
        <w:rPr>
          <w:rFonts w:ascii="Times New Roman" w:hAnsi="Times New Roman" w:cs="Times New Roman"/>
          <w:sz w:val="24"/>
          <w:szCs w:val="24"/>
        </w:rPr>
        <w:t xml:space="preserve"> быть избранным в органы государственной власти и органы местного самоуправления (т.н. пассивное избирательное право)</w:t>
      </w:r>
      <w:r>
        <w:rPr>
          <w:rFonts w:ascii="Times New Roman" w:hAnsi="Times New Roman" w:cs="Times New Roman"/>
          <w:sz w:val="24"/>
          <w:szCs w:val="24"/>
        </w:rPr>
        <w:t>. к</w:t>
      </w:r>
      <w:r w:rsidR="00306DA3" w:rsidRPr="00776D0C">
        <w:rPr>
          <w:rFonts w:ascii="Times New Roman" w:hAnsi="Times New Roman" w:cs="Times New Roman"/>
          <w:sz w:val="24"/>
          <w:szCs w:val="24"/>
        </w:rPr>
        <w:t>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референдума.</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местного самоуправления.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 xml:space="preserve">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w:t>
      </w:r>
      <w:proofErr w:type="gramStart"/>
      <w:r w:rsidRPr="00776D0C">
        <w:rPr>
          <w:rFonts w:ascii="Times New Roman" w:hAnsi="Times New Roman" w:cs="Times New Roman"/>
          <w:sz w:val="24"/>
          <w:szCs w:val="24"/>
        </w:rPr>
        <w:t>муниципального образования</w:t>
      </w:r>
      <w:proofErr w:type="gramEnd"/>
      <w:r w:rsidRPr="00776D0C">
        <w:rPr>
          <w:rFonts w:ascii="Times New Roman" w:hAnsi="Times New Roman" w:cs="Times New Roman"/>
          <w:sz w:val="24"/>
          <w:szCs w:val="24"/>
        </w:rPr>
        <w:t xml:space="preserve"> более установленного количества сроков подряд.</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При наличии в отношении</w:t>
      </w:r>
      <w:r w:rsidR="00B95E34">
        <w:rPr>
          <w:rFonts w:ascii="Times New Roman" w:hAnsi="Times New Roman" w:cs="Times New Roman"/>
          <w:sz w:val="24"/>
          <w:szCs w:val="24"/>
        </w:rPr>
        <w:t xml:space="preserve"> </w:t>
      </w:r>
      <w:proofErr w:type="gramStart"/>
      <w:r w:rsidR="00B95E34">
        <w:rPr>
          <w:rFonts w:ascii="Times New Roman" w:hAnsi="Times New Roman" w:cs="Times New Roman"/>
          <w:sz w:val="24"/>
          <w:szCs w:val="24"/>
        </w:rPr>
        <w:t xml:space="preserve">гражданина </w:t>
      </w:r>
      <w:r w:rsidRPr="00776D0C">
        <w:rPr>
          <w:rFonts w:ascii="Times New Roman" w:hAnsi="Times New Roman" w:cs="Times New Roman"/>
          <w:sz w:val="24"/>
          <w:szCs w:val="24"/>
        </w:rPr>
        <w:t xml:space="preserve"> вступившего</w:t>
      </w:r>
      <w:proofErr w:type="gramEnd"/>
      <w:r w:rsidRPr="00776D0C">
        <w:rPr>
          <w:rFonts w:ascii="Times New Roman" w:hAnsi="Times New Roman" w:cs="Times New Roman"/>
          <w:sz w:val="24"/>
          <w:szCs w:val="24"/>
        </w:rPr>
        <w:t xml:space="preserve">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 Устанавливаемый минимальный возраст кандидата не может превышать 21 года на день голосования на выборах в органы местного самоуправления. Установление максимального возраста кандидата не допускается.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На основании международны</w:t>
      </w:r>
      <w:r w:rsidR="00B95E34">
        <w:rPr>
          <w:rFonts w:ascii="Times New Roman" w:hAnsi="Times New Roman" w:cs="Times New Roman"/>
          <w:sz w:val="24"/>
          <w:szCs w:val="24"/>
        </w:rPr>
        <w:t xml:space="preserve">х </w:t>
      </w:r>
      <w:proofErr w:type="gramStart"/>
      <w:r w:rsidR="00B95E34">
        <w:rPr>
          <w:rFonts w:ascii="Times New Roman" w:hAnsi="Times New Roman" w:cs="Times New Roman"/>
          <w:sz w:val="24"/>
          <w:szCs w:val="24"/>
        </w:rPr>
        <w:t xml:space="preserve">договоров </w:t>
      </w:r>
      <w:r w:rsidRPr="00776D0C">
        <w:rPr>
          <w:rFonts w:ascii="Times New Roman" w:hAnsi="Times New Roman" w:cs="Times New Roman"/>
          <w:sz w:val="24"/>
          <w:szCs w:val="24"/>
        </w:rPr>
        <w:t xml:space="preserve"> и</w:t>
      </w:r>
      <w:proofErr w:type="gramEnd"/>
      <w:r w:rsidRPr="00776D0C">
        <w:rPr>
          <w:rFonts w:ascii="Times New Roman" w:hAnsi="Times New Roman" w:cs="Times New Roman"/>
          <w:sz w:val="24"/>
          <w:szCs w:val="24"/>
        </w:rPr>
        <w:t xml:space="preserve"> в порядке, установленном законом, иностранные граждане, постоянно проживающие на территории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w:t>
      </w:r>
      <w:r w:rsidR="00B95E34">
        <w:rPr>
          <w:rFonts w:ascii="Times New Roman" w:hAnsi="Times New Roman" w:cs="Times New Roman"/>
          <w:sz w:val="24"/>
          <w:szCs w:val="24"/>
        </w:rPr>
        <w:t xml:space="preserve"> выборах на тех же условия</w:t>
      </w:r>
      <w:r w:rsidRPr="00776D0C">
        <w:rPr>
          <w:rFonts w:ascii="Times New Roman" w:hAnsi="Times New Roman" w:cs="Times New Roman"/>
          <w:sz w:val="24"/>
          <w:szCs w:val="24"/>
        </w:rPr>
        <w:t>.</w:t>
      </w:r>
    </w:p>
    <w:p w:rsidR="00306DA3" w:rsidRPr="00776D0C" w:rsidRDefault="00306DA3"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sz w:val="24"/>
          <w:szCs w:val="24"/>
          <w:highlight w:val="yellow"/>
        </w:rPr>
        <w:t>Выборы органов местного самоуправления и депутатов являются обязательными, периоди</w:t>
      </w:r>
      <w:r w:rsidRPr="00776D0C">
        <w:rPr>
          <w:rFonts w:ascii="Times New Roman" w:hAnsi="Times New Roman" w:cs="Times New Roman"/>
          <w:sz w:val="24"/>
          <w:szCs w:val="24"/>
        </w:rPr>
        <w:t>ческими и проводятся в</w:t>
      </w:r>
      <w:r w:rsidR="00B95E34">
        <w:rPr>
          <w:rFonts w:ascii="Times New Roman" w:hAnsi="Times New Roman" w:cs="Times New Roman"/>
          <w:sz w:val="24"/>
          <w:szCs w:val="24"/>
        </w:rPr>
        <w:t xml:space="preserve"> установленные сроки</w:t>
      </w:r>
      <w:r w:rsidRPr="00776D0C">
        <w:rPr>
          <w:rFonts w:ascii="Times New Roman" w:hAnsi="Times New Roman" w:cs="Times New Roman"/>
          <w:sz w:val="24"/>
          <w:szCs w:val="24"/>
        </w:rPr>
        <w:t>.</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lastRenderedPageBreak/>
        <w:t>При проведении муниципальных выборов используются мажоритарная избирательная система, пропорциональная избирательная система, а также избирательная система, соединяющая в себе две первые (смешанная).</w:t>
      </w:r>
    </w:p>
    <w:p w:rsidR="00306DA3" w:rsidRPr="00776D0C" w:rsidRDefault="00306DA3"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b/>
          <w:i/>
          <w:sz w:val="24"/>
          <w:szCs w:val="24"/>
          <w:highlight w:val="yellow"/>
        </w:rPr>
        <w:t>Мажоритарная избирательная система</w:t>
      </w:r>
      <w:r w:rsidRPr="0010016C">
        <w:rPr>
          <w:rFonts w:ascii="Times New Roman" w:hAnsi="Times New Roman" w:cs="Times New Roman"/>
          <w:sz w:val="24"/>
          <w:szCs w:val="24"/>
          <w:highlight w:val="yellow"/>
        </w:rPr>
        <w:t xml:space="preserve"> - это избирательная система, в основе которой лежит принцип большинства голосов избирателей. Большинство голосов может быть абсолютным, когда превышена половина от общего числа избирателей; относите</w:t>
      </w:r>
      <w:r w:rsidRPr="00776D0C">
        <w:rPr>
          <w:rFonts w:ascii="Times New Roman" w:hAnsi="Times New Roman" w:cs="Times New Roman"/>
          <w:sz w:val="24"/>
          <w:szCs w:val="24"/>
        </w:rPr>
        <w:t>льным, когда количество голосов избирателей, полученных одним кандидатом, превышает количество голосов, поданных за других кандидатов в отдельности; квалифицированным, когда избранным считается кандидат, получивший квалифицированное большинство голосов, которое превышает абсолютное большинство. Мажоритарная избирательная система была применена первой при выборах в представительные учреждения. Мажоритарная избирательная система является наиболее простой при определении результатов голосования. Один из основных недостатков мажоритарной избирательной системы состоит в том, что в ней не учитываются голоса избирателей, по тем или иным причинам оказавшихся в меньшинстве по результатам голосования.</w:t>
      </w:r>
    </w:p>
    <w:p w:rsidR="00306DA3" w:rsidRPr="00776D0C" w:rsidRDefault="00306DA3"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b/>
          <w:i/>
          <w:sz w:val="24"/>
          <w:szCs w:val="24"/>
          <w:highlight w:val="yellow"/>
        </w:rPr>
        <w:t>Пропорциональная избирательная система</w:t>
      </w:r>
      <w:r w:rsidRPr="0010016C">
        <w:rPr>
          <w:rFonts w:ascii="Times New Roman" w:hAnsi="Times New Roman" w:cs="Times New Roman"/>
          <w:sz w:val="24"/>
          <w:szCs w:val="24"/>
          <w:highlight w:val="yellow"/>
        </w:rPr>
        <w:t xml:space="preserve"> - это избирательная система, в соответствии с которой мандаты в выборном органе распределяются пропорционально полученному партией или списком кандидатов числу голосов избирателей по всей стране или в одном из нескольких многомандатных избирательных округов. Пропорциональная избирательная система в настоящее время в мире более распространена, чем мажоритарная избирательная</w:t>
      </w:r>
      <w:r w:rsidRPr="00776D0C">
        <w:rPr>
          <w:rFonts w:ascii="Times New Roman" w:hAnsi="Times New Roman" w:cs="Times New Roman"/>
          <w:sz w:val="24"/>
          <w:szCs w:val="24"/>
        </w:rPr>
        <w:t xml:space="preserve"> система. Применение пропорциональной избирательной системы позволяет решить основной недостаток мажоритарной избирательной системы и учесть при выборах голоса избирателей, по тем или иным причинам оказавшихся в меньшинстве по результатам голосования в конкретном избирательном округе. Партии, не набравшие большинство голосов избирателей в таких избирательных округах, но получившие необходимое число голосов в других избирательных округах, получают представительство в выборном органе. В настоящее время государственная политика сводится к максимальному отсечению от участия в выборах всех общественных объединений, кроме пол</w:t>
      </w:r>
      <w:r>
        <w:rPr>
          <w:rFonts w:ascii="Times New Roman" w:hAnsi="Times New Roman" w:cs="Times New Roman"/>
          <w:sz w:val="24"/>
          <w:szCs w:val="24"/>
        </w:rPr>
        <w:t>итических партий. Само понятие «избирательное объединение»</w:t>
      </w:r>
      <w:r w:rsidRPr="00776D0C">
        <w:rPr>
          <w:rFonts w:ascii="Times New Roman" w:hAnsi="Times New Roman" w:cs="Times New Roman"/>
          <w:sz w:val="24"/>
          <w:szCs w:val="24"/>
        </w:rPr>
        <w:t xml:space="preserve"> сводится к политической партии, имеющ</w:t>
      </w:r>
      <w:r w:rsidR="00B95E34">
        <w:rPr>
          <w:rFonts w:ascii="Times New Roman" w:hAnsi="Times New Roman" w:cs="Times New Roman"/>
          <w:sz w:val="24"/>
          <w:szCs w:val="24"/>
        </w:rPr>
        <w:t>ей, в соответствии с</w:t>
      </w:r>
      <w:r w:rsidRPr="00776D0C">
        <w:rPr>
          <w:rFonts w:ascii="Times New Roman" w:hAnsi="Times New Roman" w:cs="Times New Roman"/>
          <w:sz w:val="24"/>
          <w:szCs w:val="24"/>
        </w:rPr>
        <w:t xml:space="preserve"> законом, право участвовать в выборах, а также к региональному отделению или иному структурному подразделению политической партии, имеющим в соответствии с федеральным законом право участвовать в выбо</w:t>
      </w:r>
      <w:r>
        <w:rPr>
          <w:rFonts w:ascii="Times New Roman" w:hAnsi="Times New Roman" w:cs="Times New Roman"/>
          <w:sz w:val="24"/>
          <w:szCs w:val="24"/>
        </w:rPr>
        <w:t>рах соответствующего уровня. Единственной «</w:t>
      </w:r>
      <w:r w:rsidRPr="00776D0C">
        <w:rPr>
          <w:rFonts w:ascii="Times New Roman" w:hAnsi="Times New Roman" w:cs="Times New Roman"/>
          <w:sz w:val="24"/>
          <w:szCs w:val="24"/>
        </w:rPr>
        <w:t>избирательной о</w:t>
      </w:r>
      <w:r>
        <w:rPr>
          <w:rFonts w:ascii="Times New Roman" w:hAnsi="Times New Roman" w:cs="Times New Roman"/>
          <w:sz w:val="24"/>
          <w:szCs w:val="24"/>
        </w:rPr>
        <w:t>тдушиной»</w:t>
      </w:r>
      <w:r w:rsidRPr="00776D0C">
        <w:rPr>
          <w:rFonts w:ascii="Times New Roman" w:hAnsi="Times New Roman" w:cs="Times New Roman"/>
          <w:sz w:val="24"/>
          <w:szCs w:val="24"/>
        </w:rPr>
        <w:t xml:space="preserve"> для иных общественных объединений являются муниципальные выборы. При проведении выборов в органы местного самоуправления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w:t>
      </w:r>
      <w:r>
        <w:rPr>
          <w:rFonts w:ascii="Times New Roman" w:hAnsi="Times New Roman" w:cs="Times New Roman"/>
          <w:sz w:val="24"/>
          <w:szCs w:val="24"/>
        </w:rPr>
        <w:t>в общественного объединения</w:t>
      </w:r>
      <w:r w:rsidRPr="00776D0C">
        <w:rPr>
          <w:rFonts w:ascii="Times New Roman" w:hAnsi="Times New Roman" w:cs="Times New Roman"/>
          <w:sz w:val="24"/>
          <w:szCs w:val="24"/>
        </w:rPr>
        <w:t>.</w:t>
      </w:r>
    </w:p>
    <w:p w:rsidR="00306DA3" w:rsidRPr="003E003F" w:rsidRDefault="00306DA3" w:rsidP="00306DA3">
      <w:pPr>
        <w:jc w:val="center"/>
        <w:rPr>
          <w:rStyle w:val="10"/>
          <w:b/>
          <w:i/>
        </w:rPr>
      </w:pPr>
    </w:p>
    <w:p w:rsidR="0010016C" w:rsidRDefault="0010016C" w:rsidP="00306DA3">
      <w:pPr>
        <w:jc w:val="center"/>
        <w:rPr>
          <w:rStyle w:val="10"/>
          <w:b/>
          <w:i/>
        </w:rPr>
      </w:pPr>
    </w:p>
    <w:p w:rsidR="0010016C" w:rsidRDefault="0010016C" w:rsidP="00306DA3">
      <w:pPr>
        <w:jc w:val="center"/>
        <w:rPr>
          <w:rStyle w:val="10"/>
          <w:b/>
          <w:i/>
        </w:rPr>
      </w:pPr>
    </w:p>
    <w:p w:rsidR="00306DA3" w:rsidRPr="003E003F" w:rsidRDefault="00306DA3" w:rsidP="00306DA3">
      <w:pPr>
        <w:jc w:val="center"/>
        <w:rPr>
          <w:rStyle w:val="10"/>
          <w:b/>
          <w:i/>
        </w:rPr>
      </w:pPr>
      <w:r w:rsidRPr="003E003F">
        <w:rPr>
          <w:rStyle w:val="10"/>
          <w:b/>
          <w:i/>
        </w:rPr>
        <w:t>4. Отзыв депутата и должностного лица</w:t>
      </w:r>
    </w:p>
    <w:p w:rsidR="00306DA3" w:rsidRPr="0010016C" w:rsidRDefault="00306DA3" w:rsidP="00306DA3">
      <w:pPr>
        <w:pStyle w:val="ConsPlusNormal"/>
        <w:ind w:firstLine="540"/>
        <w:jc w:val="both"/>
        <w:rPr>
          <w:rFonts w:ascii="Times New Roman" w:hAnsi="Times New Roman" w:cs="Times New Roman"/>
          <w:sz w:val="24"/>
          <w:szCs w:val="24"/>
          <w:highlight w:val="yellow"/>
        </w:rPr>
      </w:pPr>
      <w:r w:rsidRPr="0010016C">
        <w:rPr>
          <w:rFonts w:ascii="Times New Roman" w:hAnsi="Times New Roman" w:cs="Times New Roman"/>
          <w:b/>
          <w:i/>
          <w:sz w:val="24"/>
          <w:szCs w:val="24"/>
          <w:highlight w:val="yellow"/>
        </w:rPr>
        <w:lastRenderedPageBreak/>
        <w:t>Отзыв депутата, члена выборного органа местного самоуправления, выборного должностного лица местного самоуправления</w:t>
      </w:r>
      <w:r w:rsidRPr="0010016C">
        <w:rPr>
          <w:rFonts w:ascii="Times New Roman" w:hAnsi="Times New Roman" w:cs="Times New Roman"/>
          <w:sz w:val="24"/>
          <w:szCs w:val="24"/>
          <w:highlight w:val="yellow"/>
        </w:rPr>
        <w:t xml:space="preserve"> - это досрочное лишение мандата такого лица по воле избирателей.</w:t>
      </w:r>
    </w:p>
    <w:p w:rsidR="00306DA3" w:rsidRPr="00776D0C" w:rsidRDefault="00306DA3"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sz w:val="24"/>
          <w:szCs w:val="24"/>
          <w:highlight w:val="yellow"/>
        </w:rPr>
        <w:t xml:space="preserve">Отзыв депутата, члена выборного органа местного самоуправления, выборного должностного лица местного самоуправления, являясь одной из форм </w:t>
      </w:r>
      <w:r w:rsidR="00B95E34" w:rsidRPr="0010016C">
        <w:rPr>
          <w:rFonts w:ascii="Times New Roman" w:hAnsi="Times New Roman" w:cs="Times New Roman"/>
          <w:sz w:val="24"/>
          <w:szCs w:val="24"/>
          <w:highlight w:val="yellow"/>
        </w:rPr>
        <w:t>прямого волеизъявления</w:t>
      </w:r>
      <w:r w:rsidR="00B95E34">
        <w:rPr>
          <w:rFonts w:ascii="Times New Roman" w:hAnsi="Times New Roman" w:cs="Times New Roman"/>
          <w:sz w:val="24"/>
          <w:szCs w:val="24"/>
        </w:rPr>
        <w:t xml:space="preserve"> граждан.</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w:t>
      </w:r>
      <w:r w:rsidR="00B95E34">
        <w:rPr>
          <w:rFonts w:ascii="Times New Roman" w:hAnsi="Times New Roman" w:cs="Times New Roman"/>
          <w:sz w:val="24"/>
          <w:szCs w:val="24"/>
        </w:rPr>
        <w:t>рядке, установленном</w:t>
      </w:r>
      <w:r w:rsidRPr="00776D0C">
        <w:rPr>
          <w:rFonts w:ascii="Times New Roman" w:hAnsi="Times New Roman" w:cs="Times New Roman"/>
          <w:sz w:val="24"/>
          <w:szCs w:val="24"/>
        </w:rPr>
        <w:t xml:space="preserve"> законом</w:t>
      </w:r>
      <w:r w:rsidR="00B95E34">
        <w:rPr>
          <w:rFonts w:ascii="Times New Roman" w:hAnsi="Times New Roman" w:cs="Times New Roman"/>
          <w:sz w:val="24"/>
          <w:szCs w:val="24"/>
        </w:rPr>
        <w:t>.</w:t>
      </w:r>
      <w:r w:rsidRPr="00776D0C">
        <w:rPr>
          <w:rFonts w:ascii="Times New Roman" w:hAnsi="Times New Roman" w:cs="Times New Roman"/>
          <w:sz w:val="24"/>
          <w:szCs w:val="24"/>
        </w:rPr>
        <w:t xml:space="preserve">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06DA3" w:rsidRPr="00776D0C" w:rsidRDefault="00306DA3" w:rsidP="00306DA3">
      <w:pPr>
        <w:pStyle w:val="ConsPlusNormal"/>
        <w:ind w:firstLine="540"/>
        <w:jc w:val="both"/>
        <w:rPr>
          <w:rFonts w:ascii="Times New Roman" w:hAnsi="Times New Roman" w:cs="Times New Roman"/>
          <w:sz w:val="24"/>
          <w:szCs w:val="24"/>
        </w:rPr>
      </w:pPr>
      <w:r w:rsidRPr="00CF05E4">
        <w:rPr>
          <w:rFonts w:ascii="Times New Roman" w:hAnsi="Times New Roman" w:cs="Times New Roman"/>
          <w:b/>
          <w:i/>
          <w:sz w:val="24"/>
          <w:szCs w:val="24"/>
        </w:rPr>
        <w:t>Основаниями для отзыва депутата, члена выборного органа местного самоуправления, выборного должностного лица местного самоуправления</w:t>
      </w:r>
      <w:r w:rsidRPr="00776D0C">
        <w:rPr>
          <w:rFonts w:ascii="Times New Roman" w:hAnsi="Times New Roman" w:cs="Times New Roman"/>
          <w:sz w:val="24"/>
          <w:szCs w:val="24"/>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 xml:space="preserve">Как правило, </w:t>
      </w:r>
      <w:r w:rsidRPr="0010016C">
        <w:rPr>
          <w:rFonts w:ascii="Times New Roman" w:hAnsi="Times New Roman" w:cs="Times New Roman"/>
          <w:sz w:val="24"/>
          <w:szCs w:val="24"/>
          <w:highlight w:val="yellow"/>
        </w:rPr>
        <w:t>глава муниципального образования может быть отозван в следующих случаях:</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1) если им не был отменен изданный им правовой а</w:t>
      </w:r>
      <w:r w:rsidR="00B95E34">
        <w:rPr>
          <w:rFonts w:ascii="Times New Roman" w:hAnsi="Times New Roman" w:cs="Times New Roman"/>
          <w:sz w:val="24"/>
          <w:szCs w:val="24"/>
        </w:rPr>
        <w:t>кт или отдельные его положения.</w:t>
      </w:r>
      <w:r w:rsidR="00B95E34" w:rsidRPr="00776D0C">
        <w:rPr>
          <w:rFonts w:ascii="Times New Roman" w:hAnsi="Times New Roman" w:cs="Times New Roman"/>
          <w:sz w:val="24"/>
          <w:szCs w:val="24"/>
        </w:rPr>
        <w:t xml:space="preserve"> </w:t>
      </w:r>
      <w:r w:rsidRPr="00776D0C">
        <w:rPr>
          <w:rFonts w:ascii="Times New Roman" w:hAnsi="Times New Roman" w:cs="Times New Roman"/>
          <w:sz w:val="24"/>
          <w:szCs w:val="24"/>
        </w:rPr>
        <w:t>2) если в результате его противоправных действий либо неисполнения им своих полномочий, установленных в федеральных законах, законах субъекта Федерации и уставе муниципального образования, соответствующему муниципальному образованию и (или) его населению нанесен существенный материальный ущерб, подтвержденный в судебном порядке;</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3) если подтвержденное в судебном порядке систематическое неисполнение им своих полномо</w:t>
      </w:r>
      <w:r w:rsidR="00B95E34">
        <w:rPr>
          <w:rFonts w:ascii="Times New Roman" w:hAnsi="Times New Roman" w:cs="Times New Roman"/>
          <w:sz w:val="24"/>
          <w:szCs w:val="24"/>
        </w:rPr>
        <w:t>чий, установленных в</w:t>
      </w:r>
      <w:r w:rsidRPr="00776D0C">
        <w:rPr>
          <w:rFonts w:ascii="Times New Roman" w:hAnsi="Times New Roman" w:cs="Times New Roman"/>
          <w:sz w:val="24"/>
          <w:szCs w:val="24"/>
        </w:rPr>
        <w:t xml:space="preserve"> законах, законах </w:t>
      </w:r>
      <w:r w:rsidR="00B95E34">
        <w:rPr>
          <w:rFonts w:ascii="Times New Roman" w:hAnsi="Times New Roman" w:cs="Times New Roman"/>
          <w:sz w:val="24"/>
          <w:szCs w:val="24"/>
        </w:rPr>
        <w:t>субъекта</w:t>
      </w:r>
      <w:r w:rsidRPr="00776D0C">
        <w:rPr>
          <w:rFonts w:ascii="Times New Roman" w:hAnsi="Times New Roman" w:cs="Times New Roman"/>
          <w:sz w:val="24"/>
          <w:szCs w:val="24"/>
        </w:rPr>
        <w:t xml:space="preserve"> и уставе муниципального образования, создает неустранимые препятствия для осуществления полномочий органами местного самоуправления, а равно для участия населения муниципального образования в осуществлении местного самоуправления;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4) если им был нарушен срок издания муниципального правового акта, необходимого для реализации решения, принятого путем прямого волеизъявления населения муниципального образования, выраженного на местном референдуме, и данное нарушение подтверждено в судебном порядке.</w:t>
      </w:r>
    </w:p>
    <w:p w:rsidR="00306DA3" w:rsidRPr="00776D0C" w:rsidRDefault="00306DA3"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sz w:val="24"/>
          <w:szCs w:val="24"/>
          <w:highlight w:val="yellow"/>
        </w:rPr>
        <w:t>Депутат представительного органа, как правило, может быть отозван в случае, если подтвержденное судом его систематическое</w:t>
      </w:r>
      <w:r w:rsidRPr="00776D0C">
        <w:rPr>
          <w:rFonts w:ascii="Times New Roman" w:hAnsi="Times New Roman" w:cs="Times New Roman"/>
          <w:sz w:val="24"/>
          <w:szCs w:val="24"/>
        </w:rPr>
        <w:t xml:space="preserve"> неучастие в заседаниях данного органа депутатов без уважительных причин (болезнь депутата или его близких родственников, служебная командировка) создает неустранимые препятствия для осуществления полномочий представительного органа.</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Решение о назначении голосования по отзыву депутата, члена выборного органа, выборного должностного лица местного самоуправления принимается, как правило, представительным органом муниципального образования. Лицо, в отношении которого выдвинута инициатива по его отзыву, вправе присутствовать на соответствующем заседании представительного органа, представить его депутатам письменные возражения против проведения голосования по отзыву, а также в устном выступлении дать объяснения по поводу обстоятельств, выдвигаемых в качестве оснований для отзыва. О заседании представительного органа муниципального образования указанное лицо извещается не позднее чем за три дня до его проведения.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Решение о назначении голосования по отзыву депутата, члена выборного органа, выборного должностного лица местного самоуправления публикуется в официальных средствах массовой информации не позднее чем через пять дней со дня его принятия.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 xml:space="preserve">Одновременно с публикацией решения о назначении голосования по отзыву депутата, члена выборного органа, выборного должностного лица местного самоуправления в </w:t>
      </w:r>
      <w:r w:rsidRPr="00776D0C">
        <w:rPr>
          <w:rFonts w:ascii="Times New Roman" w:hAnsi="Times New Roman" w:cs="Times New Roman"/>
          <w:sz w:val="24"/>
          <w:szCs w:val="24"/>
        </w:rPr>
        <w:lastRenderedPageBreak/>
        <w:t>официальном печатном средстве массовой информации должны быть опубликованы объяснения перед избирателями отзываемого лица по поводу обстоятельств, выдвигаемых в качестве оснований для отзыва.</w:t>
      </w:r>
    </w:p>
    <w:p w:rsidR="00306DA3" w:rsidRPr="00776D0C" w:rsidRDefault="00306DA3"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sz w:val="24"/>
          <w:szCs w:val="24"/>
          <w:highlight w:val="yellow"/>
        </w:rPr>
        <w:t>Депутат, член выборного органа местного самоуправления, выборное должностное лицо местного самоуправления считаются отозванными, если за отзыв проголосовало не менее половины избирателей, зарегистрированных в муниципальном образовании (избирательном</w:t>
      </w:r>
      <w:r w:rsidRPr="00776D0C">
        <w:rPr>
          <w:rFonts w:ascii="Times New Roman" w:hAnsi="Times New Roman" w:cs="Times New Roman"/>
          <w:sz w:val="24"/>
          <w:szCs w:val="24"/>
        </w:rPr>
        <w:t xml:space="preserve"> округе).</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 xml:space="preserve">В силу особенностей местного самоуправления как публичной власти, наиболее тесно связанной с населением, которыми предопределяется роль отзыва в механизме местного самоуправления, то или иное решение либо действие (бездействие) выборного должностного лица, которое ставит под сомнение доверие к нему населения и является согласно уставу муниципального образования основанием для отзыва, может стать известным избирателям без его предварительного </w:t>
      </w:r>
      <w:proofErr w:type="spellStart"/>
      <w:r w:rsidRPr="00776D0C">
        <w:rPr>
          <w:rFonts w:ascii="Times New Roman" w:hAnsi="Times New Roman" w:cs="Times New Roman"/>
          <w:sz w:val="24"/>
          <w:szCs w:val="24"/>
        </w:rPr>
        <w:t>юрисдикционного</w:t>
      </w:r>
      <w:proofErr w:type="spellEnd"/>
      <w:r w:rsidRPr="00776D0C">
        <w:rPr>
          <w:rFonts w:ascii="Times New Roman" w:hAnsi="Times New Roman" w:cs="Times New Roman"/>
          <w:sz w:val="24"/>
          <w:szCs w:val="24"/>
        </w:rPr>
        <w:t xml:space="preserve"> подтверждения. Тем большее значение при отзыве приобретает судебная защита, предполагающая, в частности, возможность установления судом по инициативе отзываемого лица или другого надлежащего заявителя, </w:t>
      </w:r>
      <w:proofErr w:type="gramStart"/>
      <w:r w:rsidRPr="00776D0C">
        <w:rPr>
          <w:rFonts w:ascii="Times New Roman" w:hAnsi="Times New Roman" w:cs="Times New Roman"/>
          <w:sz w:val="24"/>
          <w:szCs w:val="24"/>
        </w:rPr>
        <w:t>что то</w:t>
      </w:r>
      <w:proofErr w:type="gramEnd"/>
      <w:r w:rsidRPr="00776D0C">
        <w:rPr>
          <w:rFonts w:ascii="Times New Roman" w:hAnsi="Times New Roman" w:cs="Times New Roman"/>
          <w:sz w:val="24"/>
          <w:szCs w:val="24"/>
        </w:rPr>
        <w:t xml:space="preserve"> или иное действие (бездействие) отзываемого лица не имело места или что от его воли не зависело наступление тех последствий, которые оцениваются как основание для утраты к нему доверия, и потому дальнейшее осуществление процедуры отзыва исключается.</w:t>
      </w:r>
    </w:p>
    <w:p w:rsidR="00306DA3" w:rsidRPr="00776D0C" w:rsidRDefault="00B95E34" w:rsidP="00B95E3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w:t>
      </w:r>
      <w:r w:rsidR="00306DA3" w:rsidRPr="00776D0C">
        <w:rPr>
          <w:rFonts w:ascii="Times New Roman" w:hAnsi="Times New Roman" w:cs="Times New Roman"/>
          <w:sz w:val="24"/>
          <w:szCs w:val="24"/>
        </w:rPr>
        <w:t>а всех этапах процедуры отзыва выборное должностное лицо местного самоуправления должно иметь право давать пояснения по обстоятельствам, служащим основанием отзыва, защищать свои интересы. Лица, инициирующие процедуру отзыва, должностные лица, ответственные за организацию заседания представительного органа местного самоуправления, учитывая общие принципы демократических правовых процедур, должны обеспечить уведомление выборного должностного лица о времени и месте рассмотрения вопросов, касающихся его отзыва. Следует заметить, что, хотя и в интересах самого отзываемого лица явиться на соответствующие заседания и дать свои объяснения, оно вправе и не делать этого. Но, в свою очередь, это не должно приводить к затягиванию процедурных вопросов отзыва.</w:t>
      </w:r>
    </w:p>
    <w:p w:rsidR="00306DA3" w:rsidRPr="003E003F" w:rsidRDefault="00306DA3" w:rsidP="00306DA3">
      <w:pPr>
        <w:jc w:val="center"/>
        <w:rPr>
          <w:rStyle w:val="10"/>
          <w:b/>
          <w:i/>
        </w:rPr>
      </w:pPr>
    </w:p>
    <w:p w:rsidR="00306DA3" w:rsidRPr="003E003F" w:rsidRDefault="00306DA3" w:rsidP="00306DA3">
      <w:pPr>
        <w:jc w:val="center"/>
        <w:rPr>
          <w:rStyle w:val="10"/>
          <w:b/>
          <w:i/>
        </w:rPr>
      </w:pPr>
      <w:r w:rsidRPr="003E003F">
        <w:rPr>
          <w:rStyle w:val="10"/>
          <w:b/>
          <w:i/>
        </w:rPr>
        <w:t>5. Собрания (с</w:t>
      </w:r>
      <w:r>
        <w:rPr>
          <w:rStyle w:val="10"/>
          <w:b/>
          <w:i/>
        </w:rPr>
        <w:t>ходы),</w:t>
      </w:r>
      <w:r w:rsidRPr="003E003F">
        <w:rPr>
          <w:rStyle w:val="10"/>
          <w:b/>
          <w:i/>
        </w:rPr>
        <w:t xml:space="preserve"> конференции жителей</w:t>
      </w:r>
      <w:r>
        <w:rPr>
          <w:rStyle w:val="10"/>
          <w:b/>
          <w:i/>
        </w:rPr>
        <w:t xml:space="preserve"> </w:t>
      </w:r>
    </w:p>
    <w:p w:rsidR="00306DA3" w:rsidRPr="0010016C" w:rsidRDefault="00306DA3" w:rsidP="00306DA3">
      <w:pPr>
        <w:pStyle w:val="ConsPlusNormal"/>
        <w:ind w:firstLine="540"/>
        <w:jc w:val="both"/>
        <w:rPr>
          <w:rFonts w:ascii="Times New Roman" w:hAnsi="Times New Roman" w:cs="Times New Roman"/>
          <w:b/>
          <w:i/>
          <w:sz w:val="24"/>
          <w:szCs w:val="24"/>
          <w:highlight w:val="yellow"/>
        </w:rPr>
      </w:pPr>
      <w:r w:rsidRPr="0010016C">
        <w:rPr>
          <w:rFonts w:ascii="Times New Roman" w:hAnsi="Times New Roman" w:cs="Times New Roman"/>
          <w:b/>
          <w:i/>
          <w:sz w:val="24"/>
          <w:szCs w:val="24"/>
          <w:highlight w:val="yellow"/>
        </w:rPr>
        <w:t>Собрание граждан.</w:t>
      </w:r>
    </w:p>
    <w:p w:rsidR="00306DA3" w:rsidRPr="0010016C" w:rsidRDefault="00B95E34" w:rsidP="00306DA3">
      <w:pPr>
        <w:pStyle w:val="ConsPlusNormal"/>
        <w:ind w:firstLine="540"/>
        <w:jc w:val="both"/>
        <w:rPr>
          <w:rFonts w:ascii="Times New Roman" w:hAnsi="Times New Roman" w:cs="Times New Roman"/>
          <w:sz w:val="24"/>
          <w:szCs w:val="24"/>
          <w:highlight w:val="yellow"/>
        </w:rPr>
      </w:pPr>
      <w:r w:rsidRPr="0010016C">
        <w:rPr>
          <w:rFonts w:ascii="Times New Roman" w:hAnsi="Times New Roman" w:cs="Times New Roman"/>
          <w:sz w:val="24"/>
          <w:szCs w:val="24"/>
          <w:highlight w:val="yellow"/>
        </w:rPr>
        <w:t>Д</w:t>
      </w:r>
      <w:r w:rsidR="00306DA3" w:rsidRPr="0010016C">
        <w:rPr>
          <w:rFonts w:ascii="Times New Roman" w:hAnsi="Times New Roman" w:cs="Times New Roman"/>
          <w:sz w:val="24"/>
          <w:szCs w:val="24"/>
          <w:highlight w:val="yellow"/>
        </w:rPr>
        <w:t>ля обсуждения вопросов местного значения, информирования населения о деятельности органов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06DA3" w:rsidRPr="00776D0C" w:rsidRDefault="00306DA3"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sz w:val="24"/>
          <w:szCs w:val="24"/>
          <w:highlight w:val="yellow"/>
        </w:rPr>
        <w:t>Собрание граждан проводится по инициативе населения, представительного органа, главы</w:t>
      </w:r>
      <w:r w:rsidRPr="00776D0C">
        <w:rPr>
          <w:rFonts w:ascii="Times New Roman" w:hAnsi="Times New Roman" w:cs="Times New Roman"/>
          <w:sz w:val="24"/>
          <w:szCs w:val="24"/>
        </w:rPr>
        <w:t xml:space="preserve"> муниципального образования, а также в случаях, предусмотренных уставом территориального общественного самоуправления. Собрание граждан, проводимое по инициативе представительного органа или главы муниципального образования, назначается соответственно представительным органом или главой муниципального образования.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Собрание граждан, проводимое по инициативе населения, назначается представительным органом в порядке, установленном уставом муниципального образования. Как правило, такое собрание назначается представительным органом в течение определенного срока после поступления письменного заявления, подписанного группой граждан, проживающих на соответствующей части территории муниципального образования и обладающих избирательным правом. Дата проведения собрания граждан согласовывается с его инициаторами. Срок между поступлением заявления о проведении собрания и его проведением не должен превышать определенного срока (обычно - месяц).</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lastRenderedPageBreak/>
        <w:t>Порядок назначения и проведения собрания граждан в целях осуществления территориального общественного самоуправления определяется его уставом.</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Собрание граждан может принимать обращения к органам и должностным лицам местного самоуправления, а также избирать лиц, уполномоченных представлять собрание граждан во взаимоотношениях с органами и должностными лицами местного самоуправления.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Обращения, принятые собранием граждан,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w:t>
      </w:r>
    </w:p>
    <w:p w:rsidR="00306DA3" w:rsidRPr="0010016C" w:rsidRDefault="00306DA3" w:rsidP="00306DA3">
      <w:pPr>
        <w:pStyle w:val="ConsPlusNormal"/>
        <w:ind w:firstLine="540"/>
        <w:jc w:val="both"/>
        <w:rPr>
          <w:rFonts w:ascii="Times New Roman" w:hAnsi="Times New Roman" w:cs="Times New Roman"/>
          <w:sz w:val="24"/>
          <w:szCs w:val="24"/>
          <w:highlight w:val="yellow"/>
        </w:rPr>
      </w:pPr>
      <w:r w:rsidRPr="0010016C">
        <w:rPr>
          <w:rFonts w:ascii="Times New Roman" w:hAnsi="Times New Roman" w:cs="Times New Roman"/>
          <w:b/>
          <w:i/>
          <w:sz w:val="24"/>
          <w:szCs w:val="24"/>
          <w:highlight w:val="yellow"/>
        </w:rPr>
        <w:t>Сход граждан</w:t>
      </w:r>
      <w:r w:rsidRPr="0010016C">
        <w:rPr>
          <w:rFonts w:ascii="Times New Roman" w:hAnsi="Times New Roman" w:cs="Times New Roman"/>
          <w:sz w:val="24"/>
          <w:szCs w:val="24"/>
          <w:highlight w:val="yellow"/>
        </w:rPr>
        <w:t xml:space="preserve">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06DA3" w:rsidRPr="00776D0C" w:rsidRDefault="00306DA3"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sz w:val="24"/>
          <w:szCs w:val="24"/>
          <w:highlight w:val="yellow"/>
        </w:rPr>
        <w:t>Сход граждан может созываться главой муниципального образования самостоятельно либо</w:t>
      </w:r>
      <w:r w:rsidRPr="00776D0C">
        <w:rPr>
          <w:rFonts w:ascii="Times New Roman" w:hAnsi="Times New Roman" w:cs="Times New Roman"/>
          <w:sz w:val="24"/>
          <w:szCs w:val="24"/>
        </w:rPr>
        <w:t xml:space="preserve"> по инициативе группы жителей поселения численностью не менее 10 человек. Проведение схода граждан обеспечивается главой местной администрации.</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Участие в сходе граждан выборных лиц местного самоуправления является обязательным.</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На сходе граждан председательствует глава муниципального образования или иное лицо, избираемое сходом граждан.</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Решение схода граждан считается принятым, если за него проголосовало более половины участников схода граждан.</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Решения, принятые на сходе граждан, подлежат обязательному исполнению на территории поселения.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определенных уставом поселения.</w:t>
      </w:r>
    </w:p>
    <w:p w:rsidR="00306DA3" w:rsidRDefault="00306DA3" w:rsidP="00306DA3">
      <w:pPr>
        <w:pStyle w:val="ConsPlusNormal"/>
        <w:ind w:firstLine="540"/>
        <w:jc w:val="both"/>
        <w:rPr>
          <w:sz w:val="24"/>
          <w:szCs w:val="24"/>
        </w:rPr>
      </w:pPr>
      <w:r w:rsidRPr="00776D0C">
        <w:rPr>
          <w:rFonts w:ascii="Times New Roman" w:hAnsi="Times New Roman" w:cs="Times New Roman"/>
          <w:sz w:val="24"/>
          <w:szCs w:val="24"/>
        </w:rPr>
        <w:t>Решения, принятые на сходе граждан, подлежат официальному опубликованию (обнародованию).</w:t>
      </w:r>
      <w:r w:rsidRPr="00CF05E4">
        <w:rPr>
          <w:sz w:val="24"/>
          <w:szCs w:val="24"/>
        </w:rPr>
        <w:t xml:space="preserve"> </w:t>
      </w:r>
    </w:p>
    <w:p w:rsidR="00306DA3" w:rsidRPr="0010016C" w:rsidRDefault="00306DA3" w:rsidP="00306DA3">
      <w:pPr>
        <w:pStyle w:val="ConsPlusNormal"/>
        <w:ind w:firstLine="540"/>
        <w:jc w:val="both"/>
        <w:rPr>
          <w:rFonts w:ascii="Times New Roman" w:hAnsi="Times New Roman" w:cs="Times New Roman"/>
          <w:b/>
          <w:i/>
          <w:sz w:val="24"/>
          <w:szCs w:val="24"/>
          <w:highlight w:val="yellow"/>
        </w:rPr>
      </w:pPr>
      <w:r w:rsidRPr="0010016C">
        <w:rPr>
          <w:rFonts w:ascii="Times New Roman" w:hAnsi="Times New Roman" w:cs="Times New Roman"/>
          <w:b/>
          <w:i/>
          <w:sz w:val="24"/>
          <w:szCs w:val="24"/>
          <w:highlight w:val="yellow"/>
        </w:rPr>
        <w:t>Конференция граждан (собрание делегатов).</w:t>
      </w:r>
    </w:p>
    <w:p w:rsidR="00306DA3" w:rsidRPr="00776D0C" w:rsidRDefault="00B01EA4"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sz w:val="24"/>
          <w:szCs w:val="24"/>
          <w:highlight w:val="yellow"/>
        </w:rPr>
        <w:t xml:space="preserve">В </w:t>
      </w:r>
      <w:r w:rsidR="00306DA3" w:rsidRPr="0010016C">
        <w:rPr>
          <w:rFonts w:ascii="Times New Roman" w:hAnsi="Times New Roman" w:cs="Times New Roman"/>
          <w:sz w:val="24"/>
          <w:szCs w:val="24"/>
          <w:highlight w:val="yellow"/>
        </w:rPr>
        <w:t>случаях, предусмотренных уставом муниципального образования и (или) нормативными правовыми актами представительного органа, уставом территориального общественного</w:t>
      </w:r>
      <w:r w:rsidR="00306DA3" w:rsidRPr="00776D0C">
        <w:rPr>
          <w:rFonts w:ascii="Times New Roman" w:hAnsi="Times New Roman" w:cs="Times New Roman"/>
          <w:sz w:val="24"/>
          <w:szCs w:val="24"/>
        </w:rPr>
        <w:t xml:space="preserve"> самоуправления, полномочия собрания граждан могут осуществляться конференцией граждан (собранием делегатов).</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уставом территориального общественного самоуправления.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Итоги конференции граждан (собрания делегатов) подлежат официальному опубликованию (обнародованию).</w:t>
      </w:r>
    </w:p>
    <w:p w:rsidR="00306DA3" w:rsidRPr="00776D0C" w:rsidRDefault="00306DA3" w:rsidP="00306DA3">
      <w:pPr>
        <w:pStyle w:val="ConsPlusNormal"/>
        <w:ind w:firstLine="540"/>
        <w:jc w:val="both"/>
        <w:rPr>
          <w:rFonts w:ascii="Times New Roman" w:hAnsi="Times New Roman" w:cs="Times New Roman"/>
          <w:sz w:val="24"/>
          <w:szCs w:val="24"/>
        </w:rPr>
      </w:pPr>
    </w:p>
    <w:p w:rsidR="00306DA3" w:rsidRPr="003E003F" w:rsidRDefault="00306DA3" w:rsidP="00306DA3">
      <w:pPr>
        <w:jc w:val="center"/>
        <w:rPr>
          <w:rStyle w:val="10"/>
          <w:b/>
          <w:i/>
        </w:rPr>
      </w:pPr>
    </w:p>
    <w:p w:rsidR="0010016C" w:rsidRDefault="0010016C" w:rsidP="00306DA3">
      <w:pPr>
        <w:pStyle w:val="1"/>
        <w:ind w:firstLine="0"/>
        <w:jc w:val="center"/>
        <w:rPr>
          <w:b/>
          <w:i/>
        </w:rPr>
      </w:pPr>
    </w:p>
    <w:p w:rsidR="0010016C" w:rsidRDefault="0010016C" w:rsidP="00306DA3">
      <w:pPr>
        <w:pStyle w:val="1"/>
        <w:ind w:firstLine="0"/>
        <w:jc w:val="center"/>
        <w:rPr>
          <w:b/>
          <w:i/>
        </w:rPr>
      </w:pPr>
    </w:p>
    <w:p w:rsidR="0010016C" w:rsidRDefault="0010016C" w:rsidP="00306DA3">
      <w:pPr>
        <w:pStyle w:val="1"/>
        <w:ind w:firstLine="0"/>
        <w:jc w:val="center"/>
        <w:rPr>
          <w:b/>
          <w:i/>
        </w:rPr>
      </w:pPr>
    </w:p>
    <w:p w:rsidR="00306DA3" w:rsidRPr="003E003F" w:rsidRDefault="00306DA3" w:rsidP="00306DA3">
      <w:pPr>
        <w:pStyle w:val="1"/>
        <w:ind w:firstLine="0"/>
        <w:jc w:val="center"/>
        <w:rPr>
          <w:b/>
          <w:i/>
        </w:rPr>
      </w:pPr>
      <w:r w:rsidRPr="003E003F">
        <w:rPr>
          <w:b/>
          <w:i/>
        </w:rPr>
        <w:t>6. Народная правотворческая инициатива</w:t>
      </w:r>
      <w:r>
        <w:rPr>
          <w:b/>
          <w:i/>
        </w:rPr>
        <w:t>, самоуправление и публичные слушания</w:t>
      </w:r>
    </w:p>
    <w:p w:rsidR="00306DA3" w:rsidRPr="003E003F" w:rsidRDefault="00306DA3" w:rsidP="00306DA3">
      <w:pPr>
        <w:pStyle w:val="1"/>
        <w:ind w:firstLine="0"/>
        <w:jc w:val="center"/>
        <w:rPr>
          <w:b/>
          <w:i/>
        </w:rPr>
      </w:pPr>
    </w:p>
    <w:p w:rsidR="00306DA3" w:rsidRPr="0010016C" w:rsidRDefault="00306DA3" w:rsidP="00306DA3">
      <w:pPr>
        <w:pStyle w:val="ConsPlusNormal"/>
        <w:ind w:firstLine="540"/>
        <w:jc w:val="both"/>
        <w:rPr>
          <w:rFonts w:ascii="Times New Roman" w:hAnsi="Times New Roman" w:cs="Times New Roman"/>
          <w:sz w:val="24"/>
          <w:szCs w:val="24"/>
          <w:highlight w:val="yellow"/>
        </w:rPr>
      </w:pPr>
      <w:r w:rsidRPr="0010016C">
        <w:rPr>
          <w:rFonts w:ascii="Times New Roman" w:hAnsi="Times New Roman" w:cs="Times New Roman"/>
          <w:b/>
          <w:i/>
          <w:sz w:val="24"/>
          <w:szCs w:val="24"/>
          <w:highlight w:val="yellow"/>
        </w:rPr>
        <w:lastRenderedPageBreak/>
        <w:t>Правотворческая инициатива граждан</w:t>
      </w:r>
      <w:r w:rsidRPr="0010016C">
        <w:rPr>
          <w:rFonts w:ascii="Times New Roman" w:hAnsi="Times New Roman" w:cs="Times New Roman"/>
          <w:sz w:val="24"/>
          <w:szCs w:val="24"/>
          <w:highlight w:val="yellow"/>
        </w:rPr>
        <w:t xml:space="preserve"> - это предоставление определенному числу граждан права непосредственно вносить проект правового акта на рассмотрение органов местного самоуправления.</w:t>
      </w:r>
    </w:p>
    <w:p w:rsidR="00306DA3" w:rsidRPr="00776D0C" w:rsidRDefault="00B01EA4"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sz w:val="24"/>
          <w:szCs w:val="24"/>
          <w:highlight w:val="yellow"/>
        </w:rPr>
        <w:t>С</w:t>
      </w:r>
      <w:r w:rsidR="00306DA3" w:rsidRPr="0010016C">
        <w:rPr>
          <w:rFonts w:ascii="Times New Roman" w:hAnsi="Times New Roman" w:cs="Times New Roman"/>
          <w:sz w:val="24"/>
          <w:szCs w:val="24"/>
          <w:highlight w:val="yellow"/>
        </w:rPr>
        <w:t xml:space="preserve"> правотворческой инициативой может выступить инициативная группа граждан, обладающих</w:t>
      </w:r>
      <w:r w:rsidR="00306DA3" w:rsidRPr="00776D0C">
        <w:rPr>
          <w:rFonts w:ascii="Times New Roman" w:hAnsi="Times New Roman" w:cs="Times New Roman"/>
          <w:sz w:val="24"/>
          <w:szCs w:val="24"/>
        </w:rPr>
        <w:t xml:space="preserve"> избирательным правом, в порядке, установленном нормативным правовым актом представительного органа муниципального образования.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от числа жителей муниципального образования, обладающих избирательным правом.</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В случае отсутствия нормативного правового акта представительного органа муниципального образования, регулирующего порядок реализации пра</w:t>
      </w:r>
      <w:r w:rsidR="00B01EA4">
        <w:rPr>
          <w:rFonts w:ascii="Times New Roman" w:hAnsi="Times New Roman" w:cs="Times New Roman"/>
          <w:sz w:val="24"/>
          <w:szCs w:val="24"/>
        </w:rPr>
        <w:t>вотворческой инициативы граждан.</w:t>
      </w:r>
      <w:r w:rsidRPr="00776D0C">
        <w:rPr>
          <w:rFonts w:ascii="Times New Roman" w:hAnsi="Times New Roman" w:cs="Times New Roman"/>
          <w:sz w:val="24"/>
          <w:szCs w:val="24"/>
        </w:rPr>
        <w:t xml:space="preserve"> </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06DA3"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06DA3" w:rsidRPr="00776D0C" w:rsidRDefault="00306DA3"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b/>
          <w:i/>
          <w:sz w:val="24"/>
          <w:szCs w:val="24"/>
          <w:highlight w:val="yellow"/>
        </w:rPr>
        <w:t>Публичные слушания</w:t>
      </w:r>
      <w:r w:rsidRPr="0010016C">
        <w:rPr>
          <w:rFonts w:ascii="Times New Roman" w:hAnsi="Times New Roman" w:cs="Times New Roman"/>
          <w:sz w:val="24"/>
          <w:szCs w:val="24"/>
          <w:highlight w:val="yellow"/>
        </w:rPr>
        <w:t xml:space="preserve"> проводятся по инициативе населения, представительного органа муниципального образования или главы муниципального образования. Публичные слушания</w:t>
      </w:r>
      <w:r w:rsidRPr="00776D0C">
        <w:rPr>
          <w:rFonts w:ascii="Times New Roman" w:hAnsi="Times New Roman" w:cs="Times New Roman"/>
          <w:sz w:val="24"/>
          <w:szCs w:val="24"/>
        </w:rPr>
        <w:t>,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На публичные слушания должны выноситься следующие проекты и вопросы:</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проект устава муниципального образования, а также проект муниципального правового акта о внесении изменений и дополнений в данный устав;</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проект местного бюджета и отчет о его исполнении;</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вопросы о преобразовании муниципального образования.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w:t>
      </w:r>
      <w:r w:rsidRPr="00776D0C">
        <w:rPr>
          <w:rFonts w:ascii="Times New Roman" w:hAnsi="Times New Roman" w:cs="Times New Roman"/>
          <w:sz w:val="24"/>
          <w:szCs w:val="24"/>
        </w:rPr>
        <w:lastRenderedPageBreak/>
        <w:t>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Обычно орган местного самоуправления, принявший решение о проведении публичных слушаний, публикует объявление о проведении публичных слушаний в официальном печатном средстве массовой информации. В данном объявлении указываются вопросы, выносимые на публичные слушания, а также время и место их проведения. Если на публичные слушания выносится проект муниципального правового акта, в объявлении должен быть определен порядок ознакомления граждан с этим проектом правового акта. Нередко орган местного самоуправления, принявший решение о проведении публичных слушаний, назначает председательствующего на публичных слушаниях. Председательствующий ведет публичные слушания, организует ведение протокола слушаний и подписывает его, а также представляет итоговый документ публичных слушаний. При проведении публичных слушаний всем их участникам должны быть предоставлены равные возможности для выражения своего мнения.</w:t>
      </w:r>
    </w:p>
    <w:p w:rsidR="00306DA3" w:rsidRPr="00776D0C" w:rsidRDefault="00306DA3" w:rsidP="00306DA3">
      <w:pPr>
        <w:pStyle w:val="ConsPlusNormal"/>
        <w:ind w:firstLine="540"/>
        <w:jc w:val="both"/>
        <w:rPr>
          <w:rFonts w:ascii="Times New Roman" w:hAnsi="Times New Roman" w:cs="Times New Roman"/>
          <w:sz w:val="24"/>
          <w:szCs w:val="24"/>
        </w:rPr>
      </w:pPr>
    </w:p>
    <w:p w:rsidR="00306DA3" w:rsidRPr="003E003F" w:rsidRDefault="00306DA3" w:rsidP="00306DA3">
      <w:pPr>
        <w:pStyle w:val="1"/>
        <w:ind w:firstLine="0"/>
        <w:jc w:val="center"/>
        <w:rPr>
          <w:b/>
          <w:i/>
        </w:rPr>
      </w:pPr>
    </w:p>
    <w:p w:rsidR="00306DA3" w:rsidRPr="0010016C" w:rsidRDefault="00306DA3" w:rsidP="00306DA3">
      <w:pPr>
        <w:pStyle w:val="1"/>
        <w:ind w:firstLine="0"/>
        <w:jc w:val="center"/>
        <w:rPr>
          <w:b/>
          <w:i/>
          <w:color w:val="000000"/>
          <w:highlight w:val="yellow"/>
        </w:rPr>
      </w:pPr>
      <w:r w:rsidRPr="003E003F">
        <w:rPr>
          <w:b/>
          <w:i/>
        </w:rPr>
        <w:t xml:space="preserve">7. </w:t>
      </w:r>
      <w:r w:rsidRPr="0010016C">
        <w:rPr>
          <w:b/>
          <w:i/>
          <w:color w:val="000000"/>
          <w:highlight w:val="yellow"/>
        </w:rPr>
        <w:t>Обращения граждан и иные формы осуществления местного самоуправления</w:t>
      </w:r>
    </w:p>
    <w:p w:rsidR="00306DA3" w:rsidRPr="0010016C" w:rsidRDefault="00306DA3" w:rsidP="00306DA3">
      <w:pPr>
        <w:pStyle w:val="1"/>
        <w:ind w:firstLine="0"/>
        <w:jc w:val="center"/>
        <w:rPr>
          <w:b/>
          <w:highlight w:val="yellow"/>
        </w:rPr>
      </w:pPr>
    </w:p>
    <w:p w:rsidR="00306DA3" w:rsidRPr="0010016C" w:rsidRDefault="00B01EA4" w:rsidP="00306DA3">
      <w:pPr>
        <w:pStyle w:val="ConsPlusNormal"/>
        <w:ind w:firstLine="540"/>
        <w:jc w:val="both"/>
        <w:rPr>
          <w:rFonts w:ascii="Times New Roman" w:hAnsi="Times New Roman" w:cs="Times New Roman"/>
          <w:sz w:val="24"/>
          <w:szCs w:val="24"/>
          <w:highlight w:val="yellow"/>
        </w:rPr>
      </w:pPr>
      <w:r w:rsidRPr="0010016C">
        <w:rPr>
          <w:rFonts w:ascii="Times New Roman" w:hAnsi="Times New Roman" w:cs="Times New Roman"/>
          <w:sz w:val="24"/>
          <w:szCs w:val="24"/>
          <w:highlight w:val="yellow"/>
        </w:rPr>
        <w:t>Граждане</w:t>
      </w:r>
      <w:r w:rsidR="00306DA3" w:rsidRPr="0010016C">
        <w:rPr>
          <w:rFonts w:ascii="Times New Roman" w:hAnsi="Times New Roman" w:cs="Times New Roman"/>
          <w:sz w:val="24"/>
          <w:szCs w:val="24"/>
          <w:highlight w:val="yellow"/>
        </w:rPr>
        <w:t xml:space="preserve">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B01EA4" w:rsidRPr="0010016C" w:rsidRDefault="00306DA3" w:rsidP="00306DA3">
      <w:pPr>
        <w:pStyle w:val="ConsPlusNormal"/>
        <w:ind w:firstLine="540"/>
        <w:jc w:val="both"/>
        <w:rPr>
          <w:rFonts w:ascii="Times New Roman" w:hAnsi="Times New Roman" w:cs="Times New Roman"/>
          <w:sz w:val="24"/>
          <w:szCs w:val="24"/>
          <w:highlight w:val="yellow"/>
        </w:rPr>
      </w:pPr>
      <w:r w:rsidRPr="0010016C">
        <w:rPr>
          <w:rFonts w:ascii="Times New Roman" w:hAnsi="Times New Roman" w:cs="Times New Roman"/>
          <w:sz w:val="24"/>
          <w:szCs w:val="24"/>
          <w:highlight w:val="yellow"/>
        </w:rPr>
        <w:t>Порядок рассмотрения обращений граждан в органы местного самоупр</w:t>
      </w:r>
      <w:r w:rsidR="00B01EA4" w:rsidRPr="0010016C">
        <w:rPr>
          <w:rFonts w:ascii="Times New Roman" w:hAnsi="Times New Roman" w:cs="Times New Roman"/>
          <w:sz w:val="24"/>
          <w:szCs w:val="24"/>
          <w:highlight w:val="yellow"/>
        </w:rPr>
        <w:t>авления устанавливается законом:</w:t>
      </w:r>
    </w:p>
    <w:p w:rsidR="00306DA3" w:rsidRPr="00776D0C" w:rsidRDefault="00306DA3"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sz w:val="24"/>
          <w:szCs w:val="24"/>
          <w:highlight w:val="yellow"/>
        </w:rPr>
        <w:t xml:space="preserve"> </w:t>
      </w:r>
      <w:r w:rsidRPr="0010016C">
        <w:rPr>
          <w:rFonts w:ascii="Times New Roman" w:hAnsi="Times New Roman" w:cs="Times New Roman"/>
          <w:b/>
          <w:i/>
          <w:sz w:val="24"/>
          <w:szCs w:val="24"/>
          <w:highlight w:val="yellow"/>
        </w:rPr>
        <w:t>обращение гражданина</w:t>
      </w:r>
      <w:r w:rsidRPr="0010016C">
        <w:rPr>
          <w:rFonts w:ascii="Times New Roman" w:hAnsi="Times New Roman" w:cs="Times New Roman"/>
          <w:sz w:val="24"/>
          <w:szCs w:val="24"/>
          <w:highlight w:val="yellow"/>
        </w:rPr>
        <w:t xml:space="preserve"> - это направленные в государственный орган, орган местного</w:t>
      </w:r>
      <w:r w:rsidRPr="00776D0C">
        <w:rPr>
          <w:rFonts w:ascii="Times New Roman" w:hAnsi="Times New Roman" w:cs="Times New Roman"/>
          <w:sz w:val="24"/>
          <w:szCs w:val="24"/>
        </w:rPr>
        <w:t xml:space="preserve">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p>
    <w:p w:rsidR="00306DA3" w:rsidRPr="00776D0C" w:rsidRDefault="00306DA3" w:rsidP="00306DA3">
      <w:pPr>
        <w:pStyle w:val="ConsPlusNormal"/>
        <w:ind w:firstLine="540"/>
        <w:jc w:val="both"/>
        <w:rPr>
          <w:rFonts w:ascii="Times New Roman" w:hAnsi="Times New Roman" w:cs="Times New Roman"/>
          <w:sz w:val="24"/>
          <w:szCs w:val="24"/>
        </w:rPr>
      </w:pPr>
      <w:r w:rsidRPr="0095133B">
        <w:rPr>
          <w:rFonts w:ascii="Times New Roman" w:hAnsi="Times New Roman" w:cs="Times New Roman"/>
          <w:b/>
          <w:i/>
          <w:sz w:val="24"/>
          <w:szCs w:val="24"/>
        </w:rPr>
        <w:t>предложение</w:t>
      </w:r>
      <w:r w:rsidRPr="00776D0C">
        <w:rPr>
          <w:rFonts w:ascii="Times New Roman" w:hAnsi="Times New Roman" w:cs="Times New Roman"/>
          <w:sz w:val="24"/>
          <w:szCs w:val="24"/>
        </w:rPr>
        <w:t xml:space="preserve"> - это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306DA3" w:rsidRPr="00776D0C" w:rsidRDefault="00306DA3" w:rsidP="00306DA3">
      <w:pPr>
        <w:pStyle w:val="ConsPlusNormal"/>
        <w:ind w:firstLine="540"/>
        <w:jc w:val="both"/>
        <w:rPr>
          <w:rFonts w:ascii="Times New Roman" w:hAnsi="Times New Roman" w:cs="Times New Roman"/>
          <w:sz w:val="24"/>
          <w:szCs w:val="24"/>
        </w:rPr>
      </w:pPr>
      <w:r w:rsidRPr="0095133B">
        <w:rPr>
          <w:rFonts w:ascii="Times New Roman" w:hAnsi="Times New Roman" w:cs="Times New Roman"/>
          <w:b/>
          <w:i/>
          <w:sz w:val="24"/>
          <w:szCs w:val="24"/>
        </w:rPr>
        <w:t>заявление</w:t>
      </w:r>
      <w:r w:rsidRPr="00776D0C">
        <w:rPr>
          <w:rFonts w:ascii="Times New Roman" w:hAnsi="Times New Roman" w:cs="Times New Roman"/>
          <w:sz w:val="24"/>
          <w:szCs w:val="24"/>
        </w:rPr>
        <w:t xml:space="preserve"> - это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306DA3" w:rsidRPr="00776D0C" w:rsidRDefault="00306DA3" w:rsidP="00306DA3">
      <w:pPr>
        <w:pStyle w:val="ConsPlusNormal"/>
        <w:ind w:firstLine="540"/>
        <w:jc w:val="both"/>
        <w:rPr>
          <w:rFonts w:ascii="Times New Roman" w:hAnsi="Times New Roman" w:cs="Times New Roman"/>
          <w:sz w:val="24"/>
          <w:szCs w:val="24"/>
        </w:rPr>
      </w:pPr>
      <w:r w:rsidRPr="0095133B">
        <w:rPr>
          <w:rFonts w:ascii="Times New Roman" w:hAnsi="Times New Roman" w:cs="Times New Roman"/>
          <w:b/>
          <w:i/>
          <w:sz w:val="24"/>
          <w:szCs w:val="24"/>
        </w:rPr>
        <w:t>жалоба</w:t>
      </w:r>
      <w:r w:rsidRPr="00776D0C">
        <w:rPr>
          <w:rFonts w:ascii="Times New Roman" w:hAnsi="Times New Roman" w:cs="Times New Roman"/>
          <w:sz w:val="24"/>
          <w:szCs w:val="24"/>
        </w:rPr>
        <w:t xml:space="preserve"> - это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При рассмотрении обращения органом местного самоуправления или должностным лицом гражданин имеет право:</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1) представлять дополнительные документы и материалы либо обращаться с просьбой об их истребовании;</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01EA4"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3) получать письменный ответ по существу по</w:t>
      </w:r>
      <w:r w:rsidR="00B01EA4">
        <w:rPr>
          <w:rFonts w:ascii="Times New Roman" w:hAnsi="Times New Roman" w:cs="Times New Roman"/>
          <w:sz w:val="24"/>
          <w:szCs w:val="24"/>
        </w:rPr>
        <w:t>ставленных в обращении вопросов;</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4) обращаться с жалобой на принятое по обращению решени</w:t>
      </w:r>
      <w:r w:rsidR="00B01EA4">
        <w:rPr>
          <w:rFonts w:ascii="Times New Roman" w:hAnsi="Times New Roman" w:cs="Times New Roman"/>
          <w:sz w:val="24"/>
          <w:szCs w:val="24"/>
        </w:rPr>
        <w:t>е или на действие (бездействие);</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5) обращаться с заявлением о прекращении рассмотрения обращения.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 xml:space="preserve">Гражданин в своем письменном обращении в обязательном порядке указывает либо наименование органа местного самоуправления, в которое направляет письменное </w:t>
      </w:r>
      <w:r w:rsidRPr="00776D0C">
        <w:rPr>
          <w:rFonts w:ascii="Times New Roman" w:hAnsi="Times New Roman" w:cs="Times New Roman"/>
          <w:sz w:val="24"/>
          <w:szCs w:val="24"/>
        </w:rPr>
        <w:lastRenderedPageBreak/>
        <w:t>обращение, либо фамилию, имя, отчество соответствующего должностного лица, либо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Обращение, поступившее в орган местного самоуправления или должностному лицу в соответствии с их компетенцией, подлежит обязательному рассмотрению. В случае необходимости рассматривающие обращение орган местного самоуправления или должностное лицо могут обеспечить его рассмотрение с выездом на место.</w:t>
      </w:r>
    </w:p>
    <w:p w:rsidR="00306DA3" w:rsidRPr="0010016C" w:rsidRDefault="00306DA3" w:rsidP="00306DA3">
      <w:pPr>
        <w:pStyle w:val="ConsPlusNormal"/>
        <w:ind w:firstLine="540"/>
        <w:jc w:val="both"/>
        <w:rPr>
          <w:rFonts w:ascii="Times New Roman" w:hAnsi="Times New Roman" w:cs="Times New Roman"/>
          <w:b/>
          <w:i/>
          <w:sz w:val="24"/>
          <w:szCs w:val="24"/>
          <w:highlight w:val="yellow"/>
        </w:rPr>
      </w:pPr>
      <w:r w:rsidRPr="0010016C">
        <w:rPr>
          <w:rFonts w:ascii="Times New Roman" w:hAnsi="Times New Roman" w:cs="Times New Roman"/>
          <w:b/>
          <w:i/>
          <w:sz w:val="24"/>
          <w:szCs w:val="24"/>
          <w:highlight w:val="yellow"/>
        </w:rPr>
        <w:t>Орган местного самоуправления или должностное лицо:</w:t>
      </w:r>
    </w:p>
    <w:p w:rsidR="00306DA3" w:rsidRPr="00776D0C" w:rsidRDefault="00306DA3"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sz w:val="24"/>
          <w:szCs w:val="24"/>
          <w:highlight w:val="yellow"/>
        </w:rPr>
        <w:t>обеспечивает объективное, всестороннее и своевременное рассмотрение обращения, в случае</w:t>
      </w:r>
      <w:r w:rsidRPr="00776D0C">
        <w:rPr>
          <w:rFonts w:ascii="Times New Roman" w:hAnsi="Times New Roman" w:cs="Times New Roman"/>
          <w:sz w:val="24"/>
          <w:szCs w:val="24"/>
        </w:rPr>
        <w:t xml:space="preserve"> необходимости - с участием гражданина, направившего обращение;</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принимает меры, направленные на восстановление или защиту нарушенных прав, свобод и законных интересов гражданина;</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дает письменный ответ по существу поставленных в обращении вопросов, за исключением случаев, указанных в Федеральном законе "О порядке рассмотрения обращений граждан Российской Федерации";</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306DA3" w:rsidRPr="0010016C" w:rsidRDefault="00306DA3" w:rsidP="00306DA3">
      <w:pPr>
        <w:pStyle w:val="ConsPlusNormal"/>
        <w:ind w:firstLine="540"/>
        <w:jc w:val="both"/>
        <w:rPr>
          <w:rFonts w:ascii="Times New Roman" w:hAnsi="Times New Roman" w:cs="Times New Roman"/>
          <w:sz w:val="24"/>
          <w:szCs w:val="24"/>
          <w:highlight w:val="yellow"/>
        </w:rPr>
      </w:pPr>
      <w:r w:rsidRPr="00776D0C">
        <w:rPr>
          <w:rFonts w:ascii="Times New Roman" w:hAnsi="Times New Roman" w:cs="Times New Roman"/>
          <w:sz w:val="24"/>
          <w:szCs w:val="24"/>
        </w:rPr>
        <w:t xml:space="preserve">По общему правилу </w:t>
      </w:r>
      <w:r w:rsidRPr="0095133B">
        <w:rPr>
          <w:rFonts w:ascii="Times New Roman" w:hAnsi="Times New Roman" w:cs="Times New Roman"/>
          <w:b/>
          <w:i/>
          <w:sz w:val="24"/>
          <w:szCs w:val="24"/>
        </w:rPr>
        <w:t>письменное обращение</w:t>
      </w:r>
      <w:r w:rsidRPr="00776D0C">
        <w:rPr>
          <w:rFonts w:ascii="Times New Roman" w:hAnsi="Times New Roman" w:cs="Times New Roman"/>
          <w:sz w:val="24"/>
          <w:szCs w:val="24"/>
        </w:rPr>
        <w:t xml:space="preserve">, поступившее в орган местного </w:t>
      </w:r>
      <w:r w:rsidRPr="0010016C">
        <w:rPr>
          <w:rFonts w:ascii="Times New Roman" w:hAnsi="Times New Roman" w:cs="Times New Roman"/>
          <w:sz w:val="24"/>
          <w:szCs w:val="24"/>
          <w:highlight w:val="yellow"/>
        </w:rPr>
        <w:t>самоуправления или должностному лицу в соответствии с их компетенцией, рассматривается в течение одного месяца со дня регистрации письменного обращения.</w:t>
      </w:r>
    </w:p>
    <w:p w:rsidR="00306DA3" w:rsidRPr="00776D0C" w:rsidRDefault="00306DA3"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b/>
          <w:i/>
          <w:sz w:val="24"/>
          <w:szCs w:val="24"/>
          <w:highlight w:val="yellow"/>
        </w:rPr>
        <w:t>Личный прием граждан</w:t>
      </w:r>
      <w:r w:rsidRPr="0010016C">
        <w:rPr>
          <w:rFonts w:ascii="Times New Roman" w:hAnsi="Times New Roman" w:cs="Times New Roman"/>
          <w:sz w:val="24"/>
          <w:szCs w:val="24"/>
          <w:highlight w:val="yellow"/>
        </w:rPr>
        <w:t xml:space="preserve"> в органах местного самоуправления проводится их руководителями</w:t>
      </w:r>
      <w:r w:rsidRPr="00776D0C">
        <w:rPr>
          <w:rFonts w:ascii="Times New Roman" w:hAnsi="Times New Roman" w:cs="Times New Roman"/>
          <w:sz w:val="24"/>
          <w:szCs w:val="24"/>
        </w:rPr>
        <w:t xml:space="preserve"> и уполномоченными на то лицами. Информация о месте приема, а также об установленных для приема днях и часах доводится до сведения граждан.</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Гражданин по решению суда имеет право на возмещение убытков и компенсацию морального вреда, причиненных незаконным действием (бездействием) органа местного самоуправления или должностного лица при рассмотрении обращения. В случае если гражданин указал в обращении заведомо ложные сведения, расходы, понесенные в связи с рассмотрением обращения органом местного самоуправления или должностным лицом, могут быть взысканы с данного гражданина по решению суда.</w:t>
      </w:r>
    </w:p>
    <w:p w:rsidR="00306DA3" w:rsidRPr="00776D0C" w:rsidRDefault="00306DA3"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b/>
          <w:i/>
          <w:sz w:val="24"/>
          <w:szCs w:val="24"/>
          <w:highlight w:val="yellow"/>
        </w:rPr>
        <w:t>Наряду с рассмотренными выше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w:t>
      </w:r>
      <w:r w:rsidR="00B01EA4" w:rsidRPr="0010016C">
        <w:rPr>
          <w:rFonts w:ascii="Times New Roman" w:hAnsi="Times New Roman" w:cs="Times New Roman"/>
          <w:b/>
          <w:i/>
          <w:sz w:val="24"/>
          <w:szCs w:val="24"/>
          <w:highlight w:val="yellow"/>
        </w:rPr>
        <w:t>ого самоуправления в иных формах</w:t>
      </w:r>
      <w:r w:rsidRPr="0010016C">
        <w:rPr>
          <w:rFonts w:ascii="Times New Roman" w:hAnsi="Times New Roman" w:cs="Times New Roman"/>
          <w:sz w:val="24"/>
          <w:szCs w:val="24"/>
          <w:highlight w:val="yellow"/>
        </w:rPr>
        <w:t>.</w:t>
      </w:r>
    </w:p>
    <w:p w:rsidR="00306DA3" w:rsidRPr="00776D0C" w:rsidRDefault="000170C4" w:rsidP="00306DA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00306DA3" w:rsidRPr="00776D0C">
        <w:rPr>
          <w:rFonts w:ascii="Times New Roman" w:hAnsi="Times New Roman" w:cs="Times New Roman"/>
          <w:sz w:val="24"/>
          <w:szCs w:val="24"/>
        </w:rPr>
        <w:t xml:space="preserve"> литературе</w:t>
      </w:r>
      <w:proofErr w:type="gramEnd"/>
      <w:r w:rsidR="00306DA3" w:rsidRPr="00776D0C">
        <w:rPr>
          <w:rFonts w:ascii="Times New Roman" w:hAnsi="Times New Roman" w:cs="Times New Roman"/>
          <w:sz w:val="24"/>
          <w:szCs w:val="24"/>
        </w:rPr>
        <w:t xml:space="preserve"> по местному самоуправлению в числе таких форм называют ми</w:t>
      </w:r>
      <w:r w:rsidR="00306DA3" w:rsidRPr="0010016C">
        <w:rPr>
          <w:rFonts w:ascii="Times New Roman" w:hAnsi="Times New Roman" w:cs="Times New Roman"/>
          <w:sz w:val="24"/>
          <w:szCs w:val="24"/>
          <w:highlight w:val="yellow"/>
        </w:rPr>
        <w:t>тинги, демонстрации, шествия, пикетирования. Однако вряд ли вообще возможно</w:t>
      </w:r>
      <w:r w:rsidR="00306DA3" w:rsidRPr="00776D0C">
        <w:rPr>
          <w:rFonts w:ascii="Times New Roman" w:hAnsi="Times New Roman" w:cs="Times New Roman"/>
          <w:sz w:val="24"/>
          <w:szCs w:val="24"/>
        </w:rPr>
        <w:t xml:space="preserve"> осуществлять публичную власть посредством проведения собраний, митингов, демонстраций, шествий, пикетирований и т.п. Однако отдельные элементы этого права направлены и на участие в осуществлении местного самоуправления. В частности, посредством проведения публичного мероприятия граждане могут выразить свое отношение к деятельности должностных лиц и органов местного самоуправления, а также к процессам, происходящим на территории муниципального образования.</w:t>
      </w:r>
    </w:p>
    <w:p w:rsidR="00306DA3" w:rsidRPr="00776D0C" w:rsidRDefault="00306DA3" w:rsidP="00306DA3">
      <w:pPr>
        <w:pStyle w:val="ConsPlusNormal"/>
        <w:ind w:firstLine="540"/>
        <w:jc w:val="both"/>
        <w:rPr>
          <w:rFonts w:ascii="Times New Roman" w:hAnsi="Times New Roman" w:cs="Times New Roman"/>
          <w:sz w:val="24"/>
          <w:szCs w:val="24"/>
        </w:rPr>
      </w:pPr>
      <w:r w:rsidRPr="0095133B">
        <w:rPr>
          <w:rFonts w:ascii="Times New Roman" w:hAnsi="Times New Roman" w:cs="Times New Roman"/>
          <w:b/>
          <w:i/>
          <w:sz w:val="24"/>
          <w:szCs w:val="24"/>
        </w:rPr>
        <w:t>Публичное мероприятие</w:t>
      </w:r>
      <w:r w:rsidRPr="00776D0C">
        <w:rPr>
          <w:rFonts w:ascii="Times New Roman" w:hAnsi="Times New Roman" w:cs="Times New Roman"/>
          <w:sz w:val="24"/>
          <w:szCs w:val="24"/>
        </w:rPr>
        <w:t xml:space="preserve"> - это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w:t>
      </w:r>
      <w:r w:rsidR="00B01EA4">
        <w:rPr>
          <w:rFonts w:ascii="Times New Roman" w:hAnsi="Times New Roman" w:cs="Times New Roman"/>
          <w:sz w:val="24"/>
          <w:szCs w:val="24"/>
        </w:rPr>
        <w:t>иве граждан</w:t>
      </w:r>
      <w:r w:rsidRPr="00776D0C">
        <w:rPr>
          <w:rFonts w:ascii="Times New Roman" w:hAnsi="Times New Roman" w:cs="Times New Roman"/>
          <w:sz w:val="24"/>
          <w:szCs w:val="24"/>
        </w:rPr>
        <w:t xml:space="preserve">, политических партий, других общественных объединений и религиозных объединений. Целью публичного мероприятия является свободное выражение и формирование мнений, а также </w:t>
      </w:r>
      <w:r w:rsidRPr="00776D0C">
        <w:rPr>
          <w:rFonts w:ascii="Times New Roman" w:hAnsi="Times New Roman" w:cs="Times New Roman"/>
          <w:sz w:val="24"/>
          <w:szCs w:val="24"/>
        </w:rPr>
        <w:lastRenderedPageBreak/>
        <w:t>выдвижение требований по различным вопросам политической, экономической, социальной и культурной жизни страны и вопросам внешней политики.</w:t>
      </w:r>
    </w:p>
    <w:p w:rsidR="00306DA3" w:rsidRPr="00776D0C" w:rsidRDefault="00306DA3" w:rsidP="00306DA3">
      <w:pPr>
        <w:pStyle w:val="ConsPlusNormal"/>
        <w:ind w:firstLine="540"/>
        <w:jc w:val="both"/>
        <w:rPr>
          <w:rFonts w:ascii="Times New Roman" w:hAnsi="Times New Roman" w:cs="Times New Roman"/>
          <w:sz w:val="24"/>
          <w:szCs w:val="24"/>
        </w:rPr>
      </w:pPr>
      <w:r w:rsidRPr="0095133B">
        <w:rPr>
          <w:rFonts w:ascii="Times New Roman" w:hAnsi="Times New Roman" w:cs="Times New Roman"/>
          <w:b/>
          <w:i/>
          <w:sz w:val="24"/>
          <w:szCs w:val="24"/>
        </w:rPr>
        <w:t>Митинг</w:t>
      </w:r>
      <w:r w:rsidRPr="00776D0C">
        <w:rPr>
          <w:rFonts w:ascii="Times New Roman" w:hAnsi="Times New Roman" w:cs="Times New Roman"/>
          <w:sz w:val="24"/>
          <w:szCs w:val="24"/>
        </w:rPr>
        <w:t xml:space="preserve"> - это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 Как правило, на митинге принимается обращение с определенным требованием к властям или призывом к гражданам.</w:t>
      </w:r>
    </w:p>
    <w:p w:rsidR="00306DA3" w:rsidRPr="00776D0C" w:rsidRDefault="00306DA3" w:rsidP="00306DA3">
      <w:pPr>
        <w:pStyle w:val="ConsPlusNormal"/>
        <w:ind w:firstLine="540"/>
        <w:jc w:val="both"/>
        <w:rPr>
          <w:rFonts w:ascii="Times New Roman" w:hAnsi="Times New Roman" w:cs="Times New Roman"/>
          <w:sz w:val="24"/>
          <w:szCs w:val="24"/>
        </w:rPr>
      </w:pPr>
      <w:r w:rsidRPr="0095133B">
        <w:rPr>
          <w:rFonts w:ascii="Times New Roman" w:hAnsi="Times New Roman" w:cs="Times New Roman"/>
          <w:b/>
          <w:i/>
          <w:sz w:val="24"/>
          <w:szCs w:val="24"/>
        </w:rPr>
        <w:t>Демонстрация</w:t>
      </w:r>
      <w:r w:rsidRPr="00776D0C">
        <w:rPr>
          <w:rFonts w:ascii="Times New Roman" w:hAnsi="Times New Roman" w:cs="Times New Roman"/>
          <w:sz w:val="24"/>
          <w:szCs w:val="24"/>
        </w:rPr>
        <w:t xml:space="preserve"> - это организованное публичное выражение общественных настроений группой граждан с использованием во время передвижения плакатов, транспарантов и иных средств наглядной агитации. Демонстрация может начаться или завершиться митингом. Иногда демонстрация может быть сидячей - участники не движутся, а сидят массой в людном месте. В последнее время в некоторых странах стали проводиться стоячие демонстрации: демонстранты, держась за руки, образуют кольцо вокруг какого-либо объекта либо непрерывную линию, обычно вдоль шоссе, порой на д</w:t>
      </w:r>
      <w:r>
        <w:rPr>
          <w:rFonts w:ascii="Times New Roman" w:hAnsi="Times New Roman" w:cs="Times New Roman"/>
          <w:sz w:val="24"/>
          <w:szCs w:val="24"/>
        </w:rPr>
        <w:t>есятки или сотни километров</w:t>
      </w:r>
      <w:r w:rsidRPr="00776D0C">
        <w:rPr>
          <w:rFonts w:ascii="Times New Roman" w:hAnsi="Times New Roman" w:cs="Times New Roman"/>
          <w:sz w:val="24"/>
          <w:szCs w:val="24"/>
        </w:rPr>
        <w:t>.</w:t>
      </w:r>
    </w:p>
    <w:p w:rsidR="00306DA3" w:rsidRPr="00776D0C" w:rsidRDefault="00306DA3" w:rsidP="00306DA3">
      <w:pPr>
        <w:pStyle w:val="ConsPlusNormal"/>
        <w:ind w:firstLine="540"/>
        <w:jc w:val="both"/>
        <w:rPr>
          <w:rFonts w:ascii="Times New Roman" w:hAnsi="Times New Roman" w:cs="Times New Roman"/>
          <w:sz w:val="24"/>
          <w:szCs w:val="24"/>
        </w:rPr>
      </w:pPr>
      <w:r w:rsidRPr="0095133B">
        <w:rPr>
          <w:rFonts w:ascii="Times New Roman" w:hAnsi="Times New Roman" w:cs="Times New Roman"/>
          <w:b/>
          <w:i/>
          <w:sz w:val="24"/>
          <w:szCs w:val="24"/>
        </w:rPr>
        <w:t xml:space="preserve">Шествие </w:t>
      </w:r>
      <w:r w:rsidRPr="00776D0C">
        <w:rPr>
          <w:rFonts w:ascii="Times New Roman" w:hAnsi="Times New Roman" w:cs="Times New Roman"/>
          <w:sz w:val="24"/>
          <w:szCs w:val="24"/>
        </w:rPr>
        <w:t>- это массовое прохождение граждан по заранее определенному маршруту в целях привлечения внимания к каким-либо проблемам. Разновидностью шествий являются марши - шествия через многие населенные пункты, через всю страну или несколько стран. В шествиях и маршах обычно участвуют зар</w:t>
      </w:r>
      <w:r>
        <w:rPr>
          <w:rFonts w:ascii="Times New Roman" w:hAnsi="Times New Roman" w:cs="Times New Roman"/>
          <w:sz w:val="24"/>
          <w:szCs w:val="24"/>
        </w:rPr>
        <w:t>анее сорганизовавшиеся люди</w:t>
      </w:r>
      <w:r w:rsidRPr="00776D0C">
        <w:rPr>
          <w:rFonts w:ascii="Times New Roman" w:hAnsi="Times New Roman" w:cs="Times New Roman"/>
          <w:sz w:val="24"/>
          <w:szCs w:val="24"/>
        </w:rPr>
        <w:t>.</w:t>
      </w:r>
    </w:p>
    <w:p w:rsidR="00306DA3" w:rsidRPr="00776D0C" w:rsidRDefault="00306DA3" w:rsidP="00306DA3">
      <w:pPr>
        <w:pStyle w:val="ConsPlusNormal"/>
        <w:ind w:firstLine="540"/>
        <w:jc w:val="both"/>
        <w:rPr>
          <w:rFonts w:ascii="Times New Roman" w:hAnsi="Times New Roman" w:cs="Times New Roman"/>
          <w:sz w:val="24"/>
          <w:szCs w:val="24"/>
        </w:rPr>
      </w:pPr>
      <w:r w:rsidRPr="0095133B">
        <w:rPr>
          <w:rFonts w:ascii="Times New Roman" w:hAnsi="Times New Roman" w:cs="Times New Roman"/>
          <w:b/>
          <w:i/>
          <w:sz w:val="24"/>
          <w:szCs w:val="24"/>
        </w:rPr>
        <w:t>Пикетирование</w:t>
      </w:r>
      <w:r w:rsidRPr="00776D0C">
        <w:rPr>
          <w:rFonts w:ascii="Times New Roman" w:hAnsi="Times New Roman" w:cs="Times New Roman"/>
          <w:sz w:val="24"/>
          <w:szCs w:val="24"/>
        </w:rPr>
        <w:t xml:space="preserve"> - это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 Особой разновидностью пикета является палаточный городок, существующий более или </w:t>
      </w:r>
      <w:r>
        <w:rPr>
          <w:rFonts w:ascii="Times New Roman" w:hAnsi="Times New Roman" w:cs="Times New Roman"/>
          <w:sz w:val="24"/>
          <w:szCs w:val="24"/>
        </w:rPr>
        <w:t>менее продолжительное время</w:t>
      </w:r>
      <w:r w:rsidRPr="00776D0C">
        <w:rPr>
          <w:rFonts w:ascii="Times New Roman" w:hAnsi="Times New Roman" w:cs="Times New Roman"/>
          <w:sz w:val="24"/>
          <w:szCs w:val="24"/>
        </w:rPr>
        <w:t>.</w:t>
      </w:r>
    </w:p>
    <w:p w:rsidR="00306DA3" w:rsidRPr="00776D0C" w:rsidRDefault="00306DA3" w:rsidP="00306DA3">
      <w:pPr>
        <w:pStyle w:val="ConsPlusNormal"/>
        <w:ind w:firstLine="540"/>
        <w:jc w:val="both"/>
        <w:rPr>
          <w:rFonts w:ascii="Times New Roman" w:hAnsi="Times New Roman" w:cs="Times New Roman"/>
          <w:sz w:val="24"/>
          <w:szCs w:val="24"/>
        </w:rPr>
      </w:pPr>
      <w:r w:rsidRPr="0095133B">
        <w:rPr>
          <w:rFonts w:ascii="Times New Roman" w:hAnsi="Times New Roman" w:cs="Times New Roman"/>
          <w:b/>
          <w:i/>
          <w:sz w:val="24"/>
          <w:szCs w:val="24"/>
        </w:rPr>
        <w:t xml:space="preserve">Собрание </w:t>
      </w:r>
      <w:r w:rsidRPr="00776D0C">
        <w:rPr>
          <w:rFonts w:ascii="Times New Roman" w:hAnsi="Times New Roman" w:cs="Times New Roman"/>
          <w:sz w:val="24"/>
          <w:szCs w:val="24"/>
        </w:rPr>
        <w:t>- это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 Заметим, что такое законодательное определение собрания может рассматриваться в качестве родового понятия для всех мероприятий с количеством участников более трех человек. Но не все соб</w:t>
      </w:r>
      <w:r w:rsidR="00E6125F">
        <w:rPr>
          <w:rFonts w:ascii="Times New Roman" w:hAnsi="Times New Roman" w:cs="Times New Roman"/>
          <w:sz w:val="24"/>
          <w:szCs w:val="24"/>
        </w:rPr>
        <w:t>рания носят публичный характер.</w:t>
      </w:r>
      <w:r w:rsidR="00E6125F" w:rsidRPr="00776D0C">
        <w:rPr>
          <w:rFonts w:ascii="Times New Roman" w:hAnsi="Times New Roman" w:cs="Times New Roman"/>
          <w:sz w:val="24"/>
          <w:szCs w:val="24"/>
        </w:rPr>
        <w:t xml:space="preserve"> </w:t>
      </w:r>
      <w:r w:rsidRPr="0010016C">
        <w:rPr>
          <w:rFonts w:ascii="Times New Roman" w:hAnsi="Times New Roman" w:cs="Times New Roman"/>
          <w:sz w:val="24"/>
          <w:szCs w:val="24"/>
          <w:highlight w:val="yellow"/>
        </w:rPr>
        <w:t>Немаловажной для участия населения в осуществлении местного самоуправления является и информационная</w:t>
      </w:r>
      <w:r w:rsidRPr="00776D0C">
        <w:rPr>
          <w:rFonts w:ascii="Times New Roman" w:hAnsi="Times New Roman" w:cs="Times New Roman"/>
          <w:sz w:val="24"/>
          <w:szCs w:val="24"/>
        </w:rPr>
        <w:t xml:space="preserve"> открытость для граждан органов местного </w:t>
      </w:r>
      <w:proofErr w:type="gramStart"/>
      <w:r w:rsidRPr="00776D0C">
        <w:rPr>
          <w:rFonts w:ascii="Times New Roman" w:hAnsi="Times New Roman" w:cs="Times New Roman"/>
          <w:sz w:val="24"/>
          <w:szCs w:val="24"/>
        </w:rPr>
        <w:t>самоуправления..</w:t>
      </w:r>
      <w:proofErr w:type="gramEnd"/>
      <w:r w:rsidRPr="00776D0C">
        <w:rPr>
          <w:rFonts w:ascii="Times New Roman" w:hAnsi="Times New Roman" w:cs="Times New Roman"/>
          <w:sz w:val="24"/>
          <w:szCs w:val="24"/>
        </w:rPr>
        <w:t xml:space="preserve"> Предоставление информации о решениях органов местного самоуправления может осуществляться следующими основными способами:</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обнародование информации о принимаемых решениях органов местного самоуправления;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обеспечение доступа граждан на заседания органов местного самоуправления;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обеспечение непосредственного доступа к документам и материалам в органах местного самоуправления;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предоставление документов и материалов органов местного самоуправления на основании запроса.</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правовые акты органов местного самоуправления, затрагивающие права, свободы и обязанности человека и гражданина, должны быть официально опубликованы для всеобщего сведения. В случае нарушения данного правила нормативные правовые акты, затрагивающие права, свободы и обязанности человека и гражданина, не могут применяться (ч. 3 ст. 15 Конституции Российской Федерации).</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Информирование граждан органами местного самоуправления о принимаемых решениях может осуществляться посредством обнародования информации:</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 вступлении в должность или об отставке руководителей органов местного самоуправления;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 xml:space="preserve">о принятии и исполнении местного бюджета, установлении и изменении ставок и порядка уплаты налогов и сборов, коммунальных и иных платежей в порядке, </w:t>
      </w:r>
      <w:r w:rsidRPr="00776D0C">
        <w:rPr>
          <w:rFonts w:ascii="Times New Roman" w:hAnsi="Times New Roman" w:cs="Times New Roman"/>
          <w:sz w:val="24"/>
          <w:szCs w:val="24"/>
        </w:rPr>
        <w:lastRenderedPageBreak/>
        <w:t>установленном соответственно бюджетным и налоговым законодательствами Российской Федерации;</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 принятии правовых актов по управлению имущественными объектами, находящимися в собственности муниципального образования;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 заключении соглашений;</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 мерах, предпринимаемых для ликвидации чрезвычайных происшествий, угрожающих жизни и здоровью людей.</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Также в целях представления информации о результатах работы органов местного самоуправления их руководителям целесообразно обеспечивать подготовку и публикацию в средствах массовой информации ежегодного доклада по результатам деятельности возглавляемых ими органов.</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Обеспечение доступа граждан на заседания органов местного самоуправления. Гражданам должно быть предоставлено реальное право знакомиться не только с конечным продуктом - решениями органов местного самоуправления, но и иметь всю необходимую информацию на этапах, связанных с выработкой какого-либо решения. Это может быть достигнуто путем непосредственного присутствия граждан на заседании соответствующего органа местного самоуправления. Такое непосредственное присутствие граждан также позволит осуществить на практике гласность, открытость проведения заседания соответствующего органа. При этом соответствующие органы местного самоуправления должны заблаговременно доводить до сведения граждан повестку и время своего заседания. Конечно же, доступ граждан на заседания органов власти по ряду причин не может быть абсолютно свободным. Иногда это просто связано с отсутствием возможности размещения значительного числа желающих. Следует также иметь в виду, что вряд ли смогут принять граждане участие и в закрытом заседании. Однако условия проведения таких заседаний не должны определяться произвольно. Они должны быть закреплены как минимум в регламенте соответствующего органа, а еще лучше - в уставе муниципального образования. В любом случае, решение о проведении заседания в закрытом режиме должно быть доступно для ознакомления и подробно мотивировано со ссылками на конкретные нормы законодательства, явившиеся основанием для ограничения доступа общественности к заседанию органа местного самоуправления.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Обеспечение непосредственного доступа к документам и материалам в органах местного самоуправления. Непосредственный доступ к документам и материалам органов местного самоуправления может обеспечиваться через:</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фонды официальной информации органов местного самоуправления (сформированные на основе официальных документов и материалов органов местного самоуправления, собрания сведений, находящихся в соответствующем органе, библиотеке, архиве либо на сайте муниципального органа в сети Интернет);</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библиотечные и архивные фонды официальной информации;</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информационные ресурсы, функционирующие на основе технологий сети Интернет.</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Особое внимание необходимо обратить на возможности максимального использования сети Интернет в работе органов местного самоуправления по информированию граждан о принимаемых ими решениях (естественно, при наличии у муниципального образования соответствующей технической возможности). В этих целях информация о решениях органов местного самоуправления должна быть размещена на сайте соответствующего органа или муниципального образования в сети Интернет для открытого доступа.</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 xml:space="preserve">На сайтах представительных органов муниципальных образований для открытого доступа необходимо размещать проекты нормативных правовых актов, результаты голосования на заседаниях этого органа, за исключением тайного голосования. Кроме того, депутаты представительного органа должны обладать правом использования сайта соответствующего органа для размещения в сети Интернет в открытом доступе </w:t>
      </w:r>
      <w:r w:rsidRPr="00776D0C">
        <w:rPr>
          <w:rFonts w:ascii="Times New Roman" w:hAnsi="Times New Roman" w:cs="Times New Roman"/>
          <w:sz w:val="24"/>
          <w:szCs w:val="24"/>
        </w:rPr>
        <w:lastRenderedPageBreak/>
        <w:t>информации, касающейся вопросов своей деятельности, в том числе результатов голосования.</w:t>
      </w:r>
    </w:p>
    <w:p w:rsidR="00306DA3" w:rsidRPr="00776D0C"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Предоставление документов и материалов органов местного самоуправления на основании запроса. Для того, чтобы информация была реально доступна, гражданин должен иметь возможность требовать предоставить ему информацию о решениях органов местного самоуправления в той форме, которая действительно существует и удобна лично для него. Во многом данное право перекликается с рассмотренным нами выше правом на обращение. Однако следует учитывать, что право на обращение вытекает из ст. 33 Конституции Российской Федерации, а обязанность органов местного самоуправления обеспечить каждому возможность ознакомления с документами и материалами, непосредственно затрагивающими его права и свободы, предусмотрена ч. 2 ст. 24 Конституции.</w:t>
      </w:r>
    </w:p>
    <w:p w:rsidR="00306DA3" w:rsidRPr="0010016C" w:rsidRDefault="00306DA3" w:rsidP="00306DA3">
      <w:pPr>
        <w:pStyle w:val="ConsPlusNormal"/>
        <w:ind w:firstLine="540"/>
        <w:jc w:val="both"/>
        <w:rPr>
          <w:rFonts w:ascii="Times New Roman" w:hAnsi="Times New Roman" w:cs="Times New Roman"/>
          <w:sz w:val="24"/>
          <w:szCs w:val="24"/>
          <w:highlight w:val="yellow"/>
        </w:rPr>
      </w:pPr>
      <w:r w:rsidRPr="0010016C">
        <w:rPr>
          <w:rFonts w:ascii="Times New Roman" w:hAnsi="Times New Roman" w:cs="Times New Roman"/>
          <w:b/>
          <w:i/>
          <w:sz w:val="24"/>
          <w:szCs w:val="24"/>
          <w:highlight w:val="yellow"/>
        </w:rPr>
        <w:t>Запросы на получение информации</w:t>
      </w:r>
      <w:r w:rsidRPr="0010016C">
        <w:rPr>
          <w:rFonts w:ascii="Times New Roman" w:hAnsi="Times New Roman" w:cs="Times New Roman"/>
          <w:sz w:val="24"/>
          <w:szCs w:val="24"/>
          <w:highlight w:val="yellow"/>
        </w:rPr>
        <w:t xml:space="preserve"> могут быть адресованы органам местного самоуправления в форме:</w:t>
      </w:r>
    </w:p>
    <w:p w:rsidR="00306DA3" w:rsidRPr="0010016C" w:rsidRDefault="00306DA3" w:rsidP="00306DA3">
      <w:pPr>
        <w:pStyle w:val="ConsPlusNormal"/>
        <w:ind w:firstLine="540"/>
        <w:jc w:val="both"/>
        <w:rPr>
          <w:rFonts w:ascii="Times New Roman" w:hAnsi="Times New Roman" w:cs="Times New Roman"/>
          <w:sz w:val="24"/>
          <w:szCs w:val="24"/>
          <w:highlight w:val="yellow"/>
        </w:rPr>
      </w:pPr>
      <w:r w:rsidRPr="0010016C">
        <w:rPr>
          <w:rFonts w:ascii="Times New Roman" w:hAnsi="Times New Roman" w:cs="Times New Roman"/>
          <w:sz w:val="24"/>
          <w:szCs w:val="24"/>
          <w:highlight w:val="yellow"/>
        </w:rPr>
        <w:t>личного устного обращения, обращения по справочному телефону соответствующего органа;</w:t>
      </w:r>
    </w:p>
    <w:p w:rsidR="00306DA3" w:rsidRPr="0010016C" w:rsidRDefault="00306DA3" w:rsidP="00306DA3">
      <w:pPr>
        <w:pStyle w:val="ConsPlusNormal"/>
        <w:ind w:firstLine="540"/>
        <w:jc w:val="both"/>
        <w:rPr>
          <w:rFonts w:ascii="Times New Roman" w:hAnsi="Times New Roman" w:cs="Times New Roman"/>
          <w:sz w:val="24"/>
          <w:szCs w:val="24"/>
          <w:highlight w:val="yellow"/>
        </w:rPr>
      </w:pPr>
      <w:r w:rsidRPr="0010016C">
        <w:rPr>
          <w:rFonts w:ascii="Times New Roman" w:hAnsi="Times New Roman" w:cs="Times New Roman"/>
          <w:sz w:val="24"/>
          <w:szCs w:val="24"/>
          <w:highlight w:val="yellow"/>
        </w:rPr>
        <w:t>письменного запроса, доставляемого по почте или путем личной передачи;</w:t>
      </w:r>
    </w:p>
    <w:p w:rsidR="00306DA3" w:rsidRPr="00776D0C" w:rsidRDefault="00306DA3" w:rsidP="00306DA3">
      <w:pPr>
        <w:pStyle w:val="ConsPlusNormal"/>
        <w:ind w:firstLine="540"/>
        <w:jc w:val="both"/>
        <w:rPr>
          <w:rFonts w:ascii="Times New Roman" w:hAnsi="Times New Roman" w:cs="Times New Roman"/>
          <w:sz w:val="24"/>
          <w:szCs w:val="24"/>
        </w:rPr>
      </w:pPr>
      <w:r w:rsidRPr="0010016C">
        <w:rPr>
          <w:rFonts w:ascii="Times New Roman" w:hAnsi="Times New Roman" w:cs="Times New Roman"/>
          <w:sz w:val="24"/>
          <w:szCs w:val="24"/>
          <w:highlight w:val="yellow"/>
        </w:rPr>
        <w:t>текстовых</w:t>
      </w:r>
      <w:r w:rsidRPr="00776D0C">
        <w:rPr>
          <w:rFonts w:ascii="Times New Roman" w:hAnsi="Times New Roman" w:cs="Times New Roman"/>
          <w:sz w:val="24"/>
          <w:szCs w:val="24"/>
        </w:rPr>
        <w:t xml:space="preserve"> сообщений, передаваемых по каналам телекоммуникационной связи (электронная почта, факс).</w:t>
      </w:r>
    </w:p>
    <w:p w:rsidR="00306DA3" w:rsidRDefault="00306DA3" w:rsidP="00306DA3">
      <w:pPr>
        <w:pStyle w:val="ConsPlusNormal"/>
        <w:ind w:firstLine="540"/>
        <w:jc w:val="both"/>
        <w:rPr>
          <w:rFonts w:ascii="Times New Roman" w:hAnsi="Times New Roman" w:cs="Times New Roman"/>
          <w:sz w:val="24"/>
          <w:szCs w:val="24"/>
        </w:rPr>
      </w:pPr>
      <w:r w:rsidRPr="00776D0C">
        <w:rPr>
          <w:rFonts w:ascii="Times New Roman" w:hAnsi="Times New Roman" w:cs="Times New Roman"/>
          <w:sz w:val="24"/>
          <w:szCs w:val="24"/>
        </w:rPr>
        <w:t>Ответ на запрос целесообразно давать в той же форме, в которой был получен запрос или же в иной удобной для граждан форме. Так, при личном устном обращении заинтересованного лица за получением информации или обращении по телефону соответствующая информация должна предоставляться в устной форме. Необходимо отметить, что обязанности органа местного самоуправления, получившего запрос, должны исчерпываться поиском существующего документа. От него не требуется подбирать информацию, которой у него нет. Орган местного самоуправления не обязан также проводить исследовательскую или аналитическую работу для удовлетворения запроса. Лица, запрашивающие информацию, должны обращаться за существующими документами. Для того, чтобы получить требуемые сведения, запросы должны тщательно формулироваться. Им в помощь органам местного самоуправления необходимо разрабатывать примерные образцы запросов.</w:t>
      </w:r>
    </w:p>
    <w:p w:rsidR="003D6E28" w:rsidRDefault="003D6E28" w:rsidP="00306DA3">
      <w:pPr>
        <w:pStyle w:val="ConsPlusNormal"/>
        <w:ind w:firstLine="540"/>
        <w:jc w:val="both"/>
        <w:rPr>
          <w:rFonts w:ascii="Times New Roman" w:hAnsi="Times New Roman" w:cs="Times New Roman"/>
          <w:sz w:val="24"/>
          <w:szCs w:val="24"/>
        </w:rPr>
      </w:pPr>
    </w:p>
    <w:p w:rsidR="003D6E28" w:rsidRPr="00776D0C" w:rsidRDefault="003D6E28" w:rsidP="00306DA3">
      <w:pPr>
        <w:pStyle w:val="ConsPlusNormal"/>
        <w:ind w:firstLine="540"/>
        <w:jc w:val="both"/>
        <w:rPr>
          <w:rFonts w:ascii="Times New Roman" w:hAnsi="Times New Roman" w:cs="Times New Roman"/>
          <w:sz w:val="24"/>
          <w:szCs w:val="24"/>
        </w:rPr>
      </w:pPr>
    </w:p>
    <w:p w:rsidR="00306DA3" w:rsidRPr="007806BB" w:rsidRDefault="00306DA3" w:rsidP="00306DA3">
      <w:pPr>
        <w:pStyle w:val="1"/>
        <w:ind w:firstLine="0"/>
        <w:jc w:val="center"/>
        <w:rPr>
          <w:b/>
        </w:rPr>
      </w:pPr>
    </w:p>
    <w:p w:rsidR="003D6E28" w:rsidRPr="0010016C" w:rsidRDefault="00D40B2D" w:rsidP="00D40B2D">
      <w:pPr>
        <w:rPr>
          <w:rFonts w:ascii="Times New Roman" w:hAnsi="Times New Roman"/>
          <w:b/>
          <w:i/>
          <w:sz w:val="24"/>
          <w:szCs w:val="24"/>
          <w:highlight w:val="yellow"/>
        </w:rPr>
      </w:pPr>
      <w:r>
        <w:rPr>
          <w:rFonts w:ascii="Times New Roman" w:hAnsi="Times New Roman"/>
          <w:b/>
          <w:i/>
          <w:sz w:val="24"/>
          <w:szCs w:val="24"/>
        </w:rPr>
        <w:t xml:space="preserve">                2.</w:t>
      </w:r>
      <w:r w:rsidR="003D6E28" w:rsidRPr="003D6E28">
        <w:rPr>
          <w:rFonts w:ascii="Times New Roman" w:hAnsi="Times New Roman"/>
          <w:b/>
          <w:i/>
          <w:sz w:val="24"/>
          <w:szCs w:val="24"/>
        </w:rPr>
        <w:t xml:space="preserve"> </w:t>
      </w:r>
      <w:r w:rsidR="003D6E28" w:rsidRPr="0010016C">
        <w:rPr>
          <w:rFonts w:ascii="Times New Roman" w:hAnsi="Times New Roman"/>
          <w:b/>
          <w:i/>
          <w:sz w:val="24"/>
          <w:szCs w:val="24"/>
          <w:highlight w:val="yellow"/>
        </w:rPr>
        <w:t>Понятие и система гарантий местного самоуправления</w:t>
      </w:r>
    </w:p>
    <w:p w:rsidR="003D6E28" w:rsidRPr="003D6E28" w:rsidRDefault="003D6E28" w:rsidP="003D6E28">
      <w:pPr>
        <w:spacing w:after="0" w:line="240" w:lineRule="auto"/>
        <w:ind w:firstLine="567"/>
        <w:jc w:val="both"/>
        <w:rPr>
          <w:rFonts w:ascii="Times New Roman" w:hAnsi="Times New Roman"/>
          <w:sz w:val="24"/>
          <w:szCs w:val="24"/>
        </w:rPr>
      </w:pPr>
      <w:r w:rsidRPr="0010016C">
        <w:rPr>
          <w:rFonts w:ascii="Times New Roman" w:hAnsi="Times New Roman"/>
          <w:b/>
          <w:i/>
          <w:sz w:val="24"/>
          <w:szCs w:val="24"/>
          <w:highlight w:val="yellow"/>
        </w:rPr>
        <w:t>Гарантии местного самоуправления</w:t>
      </w:r>
      <w:r w:rsidRPr="0010016C">
        <w:rPr>
          <w:rFonts w:ascii="Times New Roman" w:hAnsi="Times New Roman"/>
          <w:sz w:val="24"/>
          <w:szCs w:val="24"/>
          <w:highlight w:val="yellow"/>
        </w:rPr>
        <w:t xml:space="preserve"> — система средств и институтов, обеспечи</w:t>
      </w:r>
      <w:r w:rsidRPr="003D6E28">
        <w:rPr>
          <w:rFonts w:ascii="Times New Roman" w:hAnsi="Times New Roman"/>
          <w:sz w:val="24"/>
          <w:szCs w:val="24"/>
        </w:rPr>
        <w:t>вающих реальные возможности реализации гражданами их прав на местное самоуправление:</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обеспечение минимальных бюджетов путем закрепления доходных источников для покрытия минимально необходимых расходов местных бюджетов, устанавливаемых на основе нормативов минимальной бюджетной обеспеченности, с учетом специфики муниципальных образований;</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законодательное обеспечение самостоятельной деятельности органов местного самоуправления в пределах их компетенции;</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обеспечение конституционного права местного самоуправления на компенсацию дополнительных расходов в результате решений, принятых органами государственной власти;</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законодательное установление порядка передачи органам местного самоуправления материальных и финансовых средств, необходимых для осуществления этими органами отдельных государственных полномочий, которыми они могут наделяться;</w:t>
      </w:r>
    </w:p>
    <w:p w:rsidR="003D6E28" w:rsidRPr="0010016C" w:rsidRDefault="003D6E28" w:rsidP="003D6E28">
      <w:pPr>
        <w:spacing w:after="0" w:line="240" w:lineRule="auto"/>
        <w:ind w:firstLine="567"/>
        <w:jc w:val="both"/>
        <w:rPr>
          <w:rFonts w:ascii="Times New Roman" w:hAnsi="Times New Roman"/>
          <w:sz w:val="24"/>
          <w:szCs w:val="24"/>
          <w:highlight w:val="yellow"/>
        </w:rPr>
      </w:pPr>
      <w:r w:rsidRPr="0010016C">
        <w:rPr>
          <w:rFonts w:ascii="Times New Roman" w:hAnsi="Times New Roman"/>
          <w:sz w:val="24"/>
          <w:szCs w:val="24"/>
          <w:highlight w:val="yellow"/>
        </w:rPr>
        <w:lastRenderedPageBreak/>
        <w:t>•  создание эффективной системы взаимодействия органов местного самоуправления с населением предполагает:</w:t>
      </w:r>
    </w:p>
    <w:p w:rsidR="003D6E28" w:rsidRPr="003D6E28" w:rsidRDefault="003D6E28" w:rsidP="003D6E28">
      <w:pPr>
        <w:spacing w:after="0" w:line="240" w:lineRule="auto"/>
        <w:ind w:firstLine="567"/>
        <w:jc w:val="both"/>
        <w:rPr>
          <w:rFonts w:ascii="Times New Roman" w:hAnsi="Times New Roman"/>
          <w:sz w:val="24"/>
          <w:szCs w:val="24"/>
        </w:rPr>
      </w:pPr>
      <w:r w:rsidRPr="0010016C">
        <w:rPr>
          <w:rFonts w:ascii="Times New Roman" w:hAnsi="Times New Roman"/>
          <w:sz w:val="24"/>
          <w:szCs w:val="24"/>
          <w:highlight w:val="yellow"/>
        </w:rPr>
        <w:t>1) наличие механизмов контроля за эффективностью деятельности со стороны населе</w:t>
      </w:r>
      <w:r w:rsidRPr="003D6E28">
        <w:rPr>
          <w:rFonts w:ascii="Times New Roman" w:hAnsi="Times New Roman"/>
          <w:sz w:val="24"/>
          <w:szCs w:val="24"/>
        </w:rPr>
        <w:t>ния;</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2) наличие механизмов реализации ответственности органов местного самоуправления и их должностных лиц перед населением;</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3) разъяснение населению конституционных основ местного самоуправления, законов о местном самоуправлении;</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4) наличие механизмов реализации народной правотворческой инициативы;</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xml:space="preserve">5) и </w:t>
      </w:r>
      <w:proofErr w:type="spellStart"/>
      <w:r w:rsidRPr="003D6E28">
        <w:rPr>
          <w:rFonts w:ascii="Times New Roman" w:hAnsi="Times New Roman"/>
          <w:sz w:val="24"/>
          <w:szCs w:val="24"/>
        </w:rPr>
        <w:t>др</w:t>
      </w:r>
      <w:proofErr w:type="spellEnd"/>
      <w:r w:rsidRPr="003D6E28">
        <w:rPr>
          <w:rFonts w:ascii="Times New Roman" w:hAnsi="Times New Roman"/>
          <w:sz w:val="24"/>
          <w:szCs w:val="24"/>
        </w:rPr>
        <w:t>;</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обеспечение конституционного права местного самоуправления на судебную защиту.</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Особенность гарантий местного самоуправления состоит в том, что они носят государственный характер, в то время как органы местного самоуправления не входят в систему органов государственной власти.</w:t>
      </w:r>
    </w:p>
    <w:p w:rsidR="003D6E28" w:rsidRPr="0010016C" w:rsidRDefault="003D6E28" w:rsidP="003D6E28">
      <w:pPr>
        <w:spacing w:after="0" w:line="240" w:lineRule="auto"/>
        <w:ind w:firstLine="567"/>
        <w:jc w:val="both"/>
        <w:rPr>
          <w:rFonts w:ascii="Times New Roman" w:hAnsi="Times New Roman"/>
          <w:sz w:val="24"/>
          <w:szCs w:val="24"/>
          <w:highlight w:val="yellow"/>
        </w:rPr>
      </w:pPr>
      <w:r w:rsidRPr="0010016C">
        <w:rPr>
          <w:rFonts w:ascii="Times New Roman" w:hAnsi="Times New Roman"/>
          <w:sz w:val="24"/>
          <w:szCs w:val="24"/>
          <w:highlight w:val="yellow"/>
        </w:rPr>
        <w:t>Гарантии местного самоуправления принято подразделять на общие и специальные.</w:t>
      </w:r>
    </w:p>
    <w:p w:rsidR="003D6E28" w:rsidRPr="0010016C" w:rsidRDefault="003D6E28" w:rsidP="003D6E28">
      <w:pPr>
        <w:spacing w:after="0" w:line="240" w:lineRule="auto"/>
        <w:ind w:firstLine="567"/>
        <w:jc w:val="both"/>
        <w:rPr>
          <w:rFonts w:ascii="Times New Roman" w:hAnsi="Times New Roman"/>
          <w:sz w:val="24"/>
          <w:szCs w:val="24"/>
          <w:highlight w:val="yellow"/>
        </w:rPr>
      </w:pPr>
      <w:r w:rsidRPr="0010016C">
        <w:rPr>
          <w:rFonts w:ascii="Times New Roman" w:hAnsi="Times New Roman"/>
          <w:b/>
          <w:bCs/>
          <w:sz w:val="24"/>
          <w:szCs w:val="24"/>
          <w:highlight w:val="yellow"/>
        </w:rPr>
        <w:t xml:space="preserve">Общие гарантии </w:t>
      </w:r>
      <w:r w:rsidRPr="0010016C">
        <w:rPr>
          <w:rFonts w:ascii="Times New Roman" w:hAnsi="Times New Roman"/>
          <w:sz w:val="24"/>
          <w:szCs w:val="24"/>
          <w:highlight w:val="yellow"/>
        </w:rPr>
        <w:t xml:space="preserve">обусловлены сложившимися господствующими общественными отношениями экономического, социального, политического характера и не связаны с конкретными юридическими механизмами функционирования местного самоуправления. Они делятся на </w:t>
      </w:r>
      <w:r w:rsidRPr="0010016C">
        <w:rPr>
          <w:rFonts w:ascii="Times New Roman" w:hAnsi="Times New Roman"/>
          <w:b/>
          <w:bCs/>
          <w:sz w:val="24"/>
          <w:szCs w:val="24"/>
          <w:highlight w:val="yellow"/>
        </w:rPr>
        <w:t>финансово-экономические, политические, социальные и духовно-культурные.</w:t>
      </w:r>
    </w:p>
    <w:p w:rsidR="003D6E28" w:rsidRPr="0010016C" w:rsidRDefault="003D6E28" w:rsidP="003D6E28">
      <w:pPr>
        <w:spacing w:after="0" w:line="240" w:lineRule="auto"/>
        <w:ind w:firstLine="567"/>
        <w:jc w:val="both"/>
        <w:rPr>
          <w:rFonts w:ascii="Times New Roman" w:hAnsi="Times New Roman"/>
          <w:sz w:val="24"/>
          <w:szCs w:val="24"/>
          <w:highlight w:val="yellow"/>
        </w:rPr>
      </w:pPr>
      <w:r w:rsidRPr="0010016C">
        <w:rPr>
          <w:rFonts w:ascii="Times New Roman" w:hAnsi="Times New Roman"/>
          <w:b/>
          <w:bCs/>
          <w:sz w:val="24"/>
          <w:szCs w:val="24"/>
          <w:highlight w:val="yellow"/>
        </w:rPr>
        <w:t>Специальные (юридические) гарантии местного самоуправления.</w:t>
      </w:r>
    </w:p>
    <w:p w:rsidR="003D6E28" w:rsidRPr="0010016C" w:rsidRDefault="003D6E28" w:rsidP="003D6E28">
      <w:pPr>
        <w:spacing w:after="0" w:line="240" w:lineRule="auto"/>
        <w:ind w:firstLine="567"/>
        <w:jc w:val="both"/>
        <w:rPr>
          <w:rFonts w:ascii="Times New Roman" w:hAnsi="Times New Roman"/>
          <w:sz w:val="24"/>
          <w:szCs w:val="24"/>
          <w:highlight w:val="yellow"/>
        </w:rPr>
      </w:pPr>
      <w:r w:rsidRPr="0010016C">
        <w:rPr>
          <w:rFonts w:ascii="Times New Roman" w:hAnsi="Times New Roman"/>
          <w:sz w:val="24"/>
          <w:szCs w:val="24"/>
          <w:highlight w:val="yellow"/>
        </w:rPr>
        <w:t>Э</w:t>
      </w:r>
      <w:r w:rsidRPr="003D6E28">
        <w:rPr>
          <w:rFonts w:ascii="Times New Roman" w:hAnsi="Times New Roman"/>
          <w:sz w:val="24"/>
          <w:szCs w:val="24"/>
        </w:rPr>
        <w:t xml:space="preserve">то система правовых норм и институтов, обеспечивающих возможность эффективной реализации прав местного самоуправления и закрепляющих правовые возможности защиты, в том числе и судебной, прав местного самоуправления в случае их нарушения. </w:t>
      </w:r>
      <w:r w:rsidRPr="0010016C">
        <w:rPr>
          <w:rFonts w:ascii="Times New Roman" w:hAnsi="Times New Roman"/>
          <w:sz w:val="24"/>
          <w:szCs w:val="24"/>
          <w:highlight w:val="yellow"/>
        </w:rPr>
        <w:t>К ним относятся следующие:</w:t>
      </w:r>
    </w:p>
    <w:p w:rsidR="003D6E28" w:rsidRPr="0010016C" w:rsidRDefault="003D6E28" w:rsidP="003D6E28">
      <w:pPr>
        <w:spacing w:after="0" w:line="240" w:lineRule="auto"/>
        <w:ind w:firstLine="567"/>
        <w:jc w:val="both"/>
        <w:rPr>
          <w:rFonts w:ascii="Times New Roman" w:hAnsi="Times New Roman"/>
          <w:sz w:val="24"/>
          <w:szCs w:val="24"/>
          <w:highlight w:val="yellow"/>
        </w:rPr>
      </w:pPr>
      <w:r w:rsidRPr="0010016C">
        <w:rPr>
          <w:rFonts w:ascii="Times New Roman" w:hAnsi="Times New Roman"/>
          <w:b/>
          <w:bCs/>
          <w:sz w:val="24"/>
          <w:szCs w:val="24"/>
          <w:highlight w:val="yellow"/>
        </w:rPr>
        <w:t>1.</w:t>
      </w:r>
      <w:r w:rsidRPr="0010016C">
        <w:rPr>
          <w:rFonts w:ascii="Times New Roman" w:hAnsi="Times New Roman"/>
          <w:sz w:val="24"/>
          <w:szCs w:val="24"/>
          <w:highlight w:val="yellow"/>
        </w:rPr>
        <w:t xml:space="preserve">  </w:t>
      </w:r>
      <w:r w:rsidRPr="0010016C">
        <w:rPr>
          <w:rFonts w:ascii="Times New Roman" w:hAnsi="Times New Roman"/>
          <w:b/>
          <w:bCs/>
          <w:sz w:val="24"/>
          <w:szCs w:val="24"/>
          <w:highlight w:val="yellow"/>
        </w:rPr>
        <w:t>Запрет на ограничение прав местного самоуправления.</w:t>
      </w:r>
    </w:p>
    <w:p w:rsidR="003D6E28" w:rsidRPr="003D6E28" w:rsidRDefault="00E6125F" w:rsidP="003D6E28">
      <w:pPr>
        <w:spacing w:after="0" w:line="240" w:lineRule="auto"/>
        <w:ind w:firstLine="567"/>
        <w:jc w:val="both"/>
        <w:rPr>
          <w:rFonts w:ascii="Times New Roman" w:hAnsi="Times New Roman"/>
          <w:sz w:val="24"/>
          <w:szCs w:val="24"/>
        </w:rPr>
      </w:pPr>
      <w:r w:rsidRPr="0010016C">
        <w:rPr>
          <w:rFonts w:ascii="Times New Roman" w:hAnsi="Times New Roman"/>
          <w:sz w:val="24"/>
          <w:szCs w:val="24"/>
          <w:highlight w:val="yellow"/>
        </w:rPr>
        <w:t xml:space="preserve"> Конст</w:t>
      </w:r>
      <w:r>
        <w:rPr>
          <w:rFonts w:ascii="Times New Roman" w:hAnsi="Times New Roman"/>
          <w:sz w:val="24"/>
          <w:szCs w:val="24"/>
        </w:rPr>
        <w:t>итуция</w:t>
      </w:r>
      <w:r w:rsidR="003D6E28" w:rsidRPr="003D6E28">
        <w:rPr>
          <w:rFonts w:ascii="Times New Roman" w:hAnsi="Times New Roman"/>
          <w:sz w:val="24"/>
          <w:szCs w:val="24"/>
        </w:rPr>
        <w:t xml:space="preserve"> РФ содержит запрет на ограничение прав местного самоуправления, установленных Конституцией РФ и федеральными законами.</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xml:space="preserve">Указанное положение обязывает субъекты Федерации рассматривать федеральные нормы, гарантирующие права местного самоуправления, в качестве своеобразного </w:t>
      </w:r>
      <w:proofErr w:type="spellStart"/>
      <w:r w:rsidRPr="003D6E28">
        <w:rPr>
          <w:rFonts w:ascii="Times New Roman" w:hAnsi="Times New Roman"/>
          <w:sz w:val="24"/>
          <w:szCs w:val="24"/>
        </w:rPr>
        <w:t>муниципально</w:t>
      </w:r>
      <w:proofErr w:type="spellEnd"/>
      <w:r w:rsidRPr="003D6E28">
        <w:rPr>
          <w:rFonts w:ascii="Times New Roman" w:hAnsi="Times New Roman"/>
          <w:sz w:val="24"/>
          <w:szCs w:val="24"/>
        </w:rPr>
        <w:t>-правового минимума, ниже которого не может опускаться региональное законодательство.</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b/>
          <w:bCs/>
          <w:sz w:val="24"/>
          <w:szCs w:val="24"/>
        </w:rPr>
        <w:t>2.</w:t>
      </w:r>
      <w:r w:rsidRPr="003D6E28">
        <w:rPr>
          <w:rFonts w:ascii="Times New Roman" w:hAnsi="Times New Roman"/>
          <w:sz w:val="24"/>
          <w:szCs w:val="24"/>
        </w:rPr>
        <w:t xml:space="preserve">  </w:t>
      </w:r>
      <w:r w:rsidRPr="003D6E28">
        <w:rPr>
          <w:rFonts w:ascii="Times New Roman" w:hAnsi="Times New Roman"/>
          <w:b/>
          <w:bCs/>
          <w:sz w:val="24"/>
          <w:szCs w:val="24"/>
        </w:rPr>
        <w:t>Обязательность рассмотрения обращений органов и должностных лиц местного самоуправления органами государственной власти, предприятиями, учреждениями, организациями.</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Обращения органов местного самоуправления и должностных лиц местного самоуправления подлежат обязательному рассмотрению органами государственной власти, государственными должностными лицами, предприятиями, учреждениями и организациями, к которым эти обращения направлены.</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Представительные органы местного самоуправления обладают правом законодательной инициативы в законодательном органе субъекта РФ.</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b/>
          <w:bCs/>
          <w:sz w:val="24"/>
          <w:szCs w:val="24"/>
        </w:rPr>
        <w:t>3.</w:t>
      </w:r>
      <w:r w:rsidRPr="003D6E28">
        <w:rPr>
          <w:rFonts w:ascii="Times New Roman" w:hAnsi="Times New Roman"/>
          <w:sz w:val="24"/>
          <w:szCs w:val="24"/>
        </w:rPr>
        <w:t xml:space="preserve">  </w:t>
      </w:r>
      <w:r w:rsidRPr="003D6E28">
        <w:rPr>
          <w:rFonts w:ascii="Times New Roman" w:hAnsi="Times New Roman"/>
          <w:b/>
          <w:bCs/>
          <w:sz w:val="24"/>
          <w:szCs w:val="24"/>
        </w:rPr>
        <w:t>Государственная защита юридической силы актов местного самоуправления.</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rsidR="003D6E28" w:rsidRPr="003D6E28" w:rsidRDefault="003D6E28" w:rsidP="003D6E28">
      <w:pPr>
        <w:spacing w:after="0" w:line="240" w:lineRule="auto"/>
        <w:ind w:firstLine="567"/>
        <w:jc w:val="both"/>
        <w:rPr>
          <w:rFonts w:ascii="Times New Roman" w:hAnsi="Times New Roman"/>
          <w:sz w:val="24"/>
          <w:szCs w:val="24"/>
        </w:rPr>
      </w:pPr>
      <w:r w:rsidRPr="0010016C">
        <w:rPr>
          <w:rFonts w:ascii="Times New Roman" w:hAnsi="Times New Roman"/>
          <w:sz w:val="24"/>
          <w:szCs w:val="24"/>
          <w:highlight w:val="yellow"/>
        </w:rPr>
        <w:t>Решения органов местного самоуправления и должностных лиц местного самоуправления могут быть отменены органами и должностными лицами, их принявшими, либо признаны недействительными по решению</w:t>
      </w:r>
      <w:r w:rsidRPr="003D6E28">
        <w:rPr>
          <w:rFonts w:ascii="Times New Roman" w:hAnsi="Times New Roman"/>
          <w:sz w:val="24"/>
          <w:szCs w:val="24"/>
        </w:rPr>
        <w:t xml:space="preserve"> суда. Судебное решение о признании </w:t>
      </w:r>
      <w:r w:rsidRPr="003D6E28">
        <w:rPr>
          <w:rFonts w:ascii="Times New Roman" w:hAnsi="Times New Roman"/>
          <w:sz w:val="24"/>
          <w:szCs w:val="24"/>
        </w:rPr>
        <w:lastRenderedPageBreak/>
        <w:t>правового акта недействительным означает, что он не порождает правовых последствий со дня его издания. Поэтому суду нет необходимости обязывать орган или должностное лицо отменить признанный недействительным правовой акт, нарушающий права местного самоуправления; другое дело — они обязаны отменить основанные на нем или воспроизводящие его акты. Но в случаях, когда нормативный акт опубликован в средствах массовой информации, суд вправе обязать редакцию средств массовой информации опубликовать в установленный срок сообщение о принятом решении.</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Недопустимы положения, которые создают возможность произвольного расширения пределов государственного контроля за деятельностью органов местного самоуправления при решении ими вопросов местного значения, а именно:</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допускают государственный контроль за деятельностью органов местного самоуправления с точки зрения целесообразности принимаемых ими решений по вопросам местного значения, в том числе за целесообразностью использования муниципальной собственности и материальных ресурсов;</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предполагают возможность государственного контроля со стороны неопределенного круга органов государственной власти и их должностных лиц;</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не исключают не опосредованное судебными процедурами воздействие на органы местного самоуправления, направленное на отмену, изменение или приостановление действия принятых ими правовых актов.</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Неисполнение или ненадлежащее исполнение решений, принятых путем прямого волеизъявления граждан, решений органов местного самоуправления и должностных лиц местного самоуправления, влечет ответственность в соответствии с законами.</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b/>
          <w:bCs/>
          <w:sz w:val="24"/>
          <w:szCs w:val="24"/>
        </w:rPr>
        <w:t>4. Судебная защита местного самоуправления.</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К субъектам, обладающим правом на судебную защиту прав местного самоуправления, относятся, во-первых, граждане, проживающие на территории муниципального образования, во-вторых, органы местного самоуправления и должностные лица местного самоуправления, перечень которых определяется уставом муниципального образования. Для органов и должностных лиц местного самоуправления подобные обращения в суд — не только право, но и обязанность.</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Закон о местном самоуправлении закрепляет право граждан и органов местного самоуправления предъявлять в суд или арбитражный суд иски о признании недействительными нарушающих права местного самоуправления актов</w:t>
      </w:r>
      <w:r w:rsidR="00E6125F">
        <w:rPr>
          <w:rFonts w:ascii="Times New Roman" w:hAnsi="Times New Roman"/>
          <w:sz w:val="24"/>
          <w:szCs w:val="24"/>
        </w:rPr>
        <w:t xml:space="preserve">. </w:t>
      </w:r>
      <w:r w:rsidRPr="003D6E28">
        <w:rPr>
          <w:rFonts w:ascii="Times New Roman" w:hAnsi="Times New Roman"/>
          <w:sz w:val="24"/>
          <w:szCs w:val="24"/>
        </w:rPr>
        <w:t xml:space="preserve"> Она предполагает и рассмотрение в суде жалобы на действия органов власти, должностных лиц, если этими действиями, совершенными в сфере административно-правовых отношений, нарушаются права жителей муниципального образования, но спора о самом праве не возникает.</w:t>
      </w:r>
    </w:p>
    <w:p w:rsidR="00E6125F"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xml:space="preserve">Судебная защита прав местного самоуправления от их нарушения в законах обеспечивается конституционным правосудием. </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b/>
          <w:bCs/>
          <w:sz w:val="24"/>
          <w:szCs w:val="24"/>
        </w:rPr>
        <w:t>5. Прокурорский надзор, другие средства защиты местного самоуправления внесудебными органами государственной власти.</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Прокуратура, органы юстиции, осуществляя экспертизу нормативных правовых актов, также выявл</w:t>
      </w:r>
      <w:r w:rsidR="00E6125F">
        <w:rPr>
          <w:rFonts w:ascii="Times New Roman" w:hAnsi="Times New Roman"/>
          <w:sz w:val="24"/>
          <w:szCs w:val="24"/>
        </w:rPr>
        <w:t xml:space="preserve">яют их </w:t>
      </w:r>
      <w:proofErr w:type="gramStart"/>
      <w:r w:rsidR="00E6125F">
        <w:rPr>
          <w:rFonts w:ascii="Times New Roman" w:hAnsi="Times New Roman"/>
          <w:sz w:val="24"/>
          <w:szCs w:val="24"/>
        </w:rPr>
        <w:t xml:space="preserve">противоречие </w:t>
      </w:r>
      <w:r w:rsidRPr="003D6E28">
        <w:rPr>
          <w:rFonts w:ascii="Times New Roman" w:hAnsi="Times New Roman"/>
          <w:sz w:val="24"/>
          <w:szCs w:val="24"/>
        </w:rPr>
        <w:t xml:space="preserve"> законодательству</w:t>
      </w:r>
      <w:proofErr w:type="gramEnd"/>
      <w:r w:rsidRPr="003D6E28">
        <w:rPr>
          <w:rFonts w:ascii="Times New Roman" w:hAnsi="Times New Roman"/>
          <w:sz w:val="24"/>
          <w:szCs w:val="24"/>
        </w:rPr>
        <w:t xml:space="preserve"> в части нарушения прав местного самоуправления. Они указывают соответствующим органам на необходимость устранения таких противоречий.</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xml:space="preserve">Кроме того, выделяют более частные юридические гарантии местного самоуправления: </w:t>
      </w:r>
      <w:r w:rsidRPr="003D6E28">
        <w:rPr>
          <w:rFonts w:ascii="Times New Roman" w:hAnsi="Times New Roman"/>
          <w:i/>
          <w:iCs/>
          <w:sz w:val="24"/>
          <w:szCs w:val="24"/>
        </w:rPr>
        <w:t xml:space="preserve">организационные гарантии местного самоуправления </w:t>
      </w:r>
      <w:r w:rsidRPr="003D6E28">
        <w:rPr>
          <w:rFonts w:ascii="Times New Roman" w:hAnsi="Times New Roman"/>
          <w:sz w:val="24"/>
          <w:szCs w:val="24"/>
        </w:rPr>
        <w:t xml:space="preserve">(самостоятельность определения населением структуры органов местного самоуправления, организационное обособление местного самоуправления от органов государственной власти и т.д.); </w:t>
      </w:r>
      <w:r w:rsidRPr="003D6E28">
        <w:rPr>
          <w:rFonts w:ascii="Times New Roman" w:hAnsi="Times New Roman"/>
          <w:i/>
          <w:iCs/>
          <w:sz w:val="24"/>
          <w:szCs w:val="24"/>
        </w:rPr>
        <w:t xml:space="preserve">финансово-экономические гарантии местного самоуправления </w:t>
      </w:r>
      <w:r w:rsidRPr="003D6E28">
        <w:rPr>
          <w:rFonts w:ascii="Times New Roman" w:hAnsi="Times New Roman"/>
          <w:sz w:val="24"/>
          <w:szCs w:val="24"/>
        </w:rPr>
        <w:t>(право самостоятельно управлять муниципальной собственностью, обеспечение минимального местного бюджета и т.п.).</w:t>
      </w:r>
    </w:p>
    <w:p w:rsidR="003D6E28" w:rsidRPr="003D6E28" w:rsidRDefault="003D6E28" w:rsidP="003D6E28">
      <w:pPr>
        <w:spacing w:after="0" w:line="240" w:lineRule="auto"/>
        <w:ind w:firstLine="567"/>
        <w:jc w:val="both"/>
        <w:rPr>
          <w:rFonts w:ascii="Times New Roman" w:hAnsi="Times New Roman"/>
          <w:b/>
          <w:i/>
          <w:sz w:val="24"/>
          <w:szCs w:val="24"/>
        </w:rPr>
      </w:pPr>
    </w:p>
    <w:p w:rsidR="00E6125F" w:rsidRDefault="00E6125F" w:rsidP="003D6E28">
      <w:pPr>
        <w:jc w:val="center"/>
        <w:rPr>
          <w:rFonts w:ascii="Times New Roman" w:hAnsi="Times New Roman"/>
          <w:b/>
          <w:i/>
          <w:sz w:val="24"/>
          <w:szCs w:val="24"/>
        </w:rPr>
      </w:pPr>
    </w:p>
    <w:p w:rsidR="003D6E28" w:rsidRPr="00CA51CA" w:rsidRDefault="003D6E28" w:rsidP="003D6E28">
      <w:pPr>
        <w:jc w:val="center"/>
        <w:rPr>
          <w:rFonts w:ascii="Times New Roman" w:hAnsi="Times New Roman"/>
          <w:b/>
          <w:i/>
          <w:sz w:val="24"/>
          <w:szCs w:val="24"/>
          <w:highlight w:val="yellow"/>
        </w:rPr>
      </w:pPr>
      <w:r w:rsidRPr="00CA51CA">
        <w:rPr>
          <w:rFonts w:ascii="Times New Roman" w:hAnsi="Times New Roman"/>
          <w:b/>
          <w:i/>
          <w:sz w:val="24"/>
          <w:szCs w:val="24"/>
          <w:highlight w:val="yellow"/>
        </w:rPr>
        <w:t>2. Гарантии организационной самостоятельности местного самоуправления</w:t>
      </w:r>
    </w:p>
    <w:p w:rsidR="003D6E28" w:rsidRPr="003D6E28" w:rsidRDefault="003D6E28" w:rsidP="003D6E28">
      <w:pPr>
        <w:spacing w:after="0" w:line="240" w:lineRule="auto"/>
        <w:ind w:firstLine="567"/>
        <w:jc w:val="both"/>
        <w:rPr>
          <w:rFonts w:ascii="Times New Roman" w:hAnsi="Times New Roman"/>
          <w:sz w:val="24"/>
          <w:szCs w:val="24"/>
        </w:rPr>
      </w:pPr>
      <w:r w:rsidRPr="00CA51CA">
        <w:rPr>
          <w:rFonts w:ascii="Times New Roman" w:hAnsi="Times New Roman"/>
          <w:b/>
          <w:i/>
          <w:sz w:val="24"/>
          <w:szCs w:val="24"/>
          <w:highlight w:val="yellow"/>
        </w:rPr>
        <w:t>Гарантии, обеспечивающие организационную самостоятельность местного самоуправления</w:t>
      </w:r>
      <w:r w:rsidRPr="00CA51CA">
        <w:rPr>
          <w:rFonts w:ascii="Times New Roman" w:hAnsi="Times New Roman"/>
          <w:sz w:val="24"/>
          <w:szCs w:val="24"/>
          <w:highlight w:val="yellow"/>
        </w:rPr>
        <w:t xml:space="preserve"> — закрепляемые законодательством о местном самоуправлении организационные основы местного самоуправления, принципы определения компетенции органов</w:t>
      </w:r>
      <w:r w:rsidRPr="003D6E28">
        <w:rPr>
          <w:rFonts w:ascii="Times New Roman" w:hAnsi="Times New Roman"/>
          <w:sz w:val="24"/>
          <w:szCs w:val="24"/>
        </w:rPr>
        <w:t xml:space="preserve"> местного самоуправления.</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Государство признает местное самоуправление в качестве самостоятельного уровня осуществления народом принадлежащей ему власти. Отсюда вытекает, что власть местного самоуправления должна быть организационно обособлена от государственной власти и действовать в известных пределах автономно.</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Гарантиями организационного обособления и самостоятельности местного самоуправления в системе управления обществом и государством являются следующие.</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b/>
          <w:bCs/>
          <w:sz w:val="24"/>
          <w:szCs w:val="24"/>
        </w:rPr>
        <w:t xml:space="preserve">1. Население </w:t>
      </w:r>
      <w:r w:rsidRPr="003D6E28">
        <w:rPr>
          <w:rFonts w:ascii="Times New Roman" w:hAnsi="Times New Roman"/>
          <w:sz w:val="24"/>
          <w:szCs w:val="24"/>
        </w:rPr>
        <w:t xml:space="preserve">городского, сельского поселения независимо от его численности, </w:t>
      </w:r>
      <w:r w:rsidRPr="003D6E28">
        <w:rPr>
          <w:rFonts w:ascii="Times New Roman" w:hAnsi="Times New Roman"/>
          <w:b/>
          <w:bCs/>
          <w:sz w:val="24"/>
          <w:szCs w:val="24"/>
        </w:rPr>
        <w:t xml:space="preserve">не может быть лишено права на осуществление местного самоуправления. </w:t>
      </w:r>
      <w:r w:rsidRPr="003D6E28">
        <w:rPr>
          <w:rFonts w:ascii="Times New Roman" w:hAnsi="Times New Roman"/>
          <w:sz w:val="24"/>
          <w:szCs w:val="24"/>
        </w:rPr>
        <w:t>Муниципальное образование — городское, сельское поселение, несколько поселений, объединенных общей территорией, часть поселения, иная населенная территория, преду</w:t>
      </w:r>
      <w:r w:rsidR="00E6125F">
        <w:rPr>
          <w:rFonts w:ascii="Times New Roman" w:hAnsi="Times New Roman"/>
          <w:sz w:val="24"/>
          <w:szCs w:val="24"/>
        </w:rPr>
        <w:t>смотренная настоящим</w:t>
      </w:r>
      <w:r w:rsidRPr="003D6E28">
        <w:rPr>
          <w:rFonts w:ascii="Times New Roman" w:hAnsi="Times New Roman"/>
          <w:sz w:val="24"/>
          <w:szCs w:val="24"/>
        </w:rPr>
        <w:t xml:space="preserve"> законом,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 Конкретный порядок образования муниципальных образований, их объединения, преобразования или упразднения должен устанавливаться законом.</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b/>
          <w:bCs/>
          <w:sz w:val="24"/>
          <w:szCs w:val="24"/>
        </w:rPr>
        <w:t>2.</w:t>
      </w:r>
      <w:r w:rsidRPr="003D6E28">
        <w:rPr>
          <w:rFonts w:ascii="Times New Roman" w:hAnsi="Times New Roman"/>
          <w:sz w:val="24"/>
          <w:szCs w:val="24"/>
        </w:rPr>
        <w:t xml:space="preserve">  </w:t>
      </w:r>
      <w:r w:rsidRPr="003D6E28">
        <w:rPr>
          <w:rFonts w:ascii="Times New Roman" w:hAnsi="Times New Roman"/>
          <w:b/>
          <w:bCs/>
          <w:sz w:val="24"/>
          <w:szCs w:val="24"/>
        </w:rPr>
        <w:t xml:space="preserve">Органы местного самоуправления не входят в систему органов государственной власти. </w:t>
      </w:r>
      <w:r w:rsidRPr="003D6E28">
        <w:rPr>
          <w:rFonts w:ascii="Times New Roman" w:hAnsi="Times New Roman"/>
          <w:sz w:val="24"/>
          <w:szCs w:val="24"/>
        </w:rPr>
        <w:t>Это означает, что органы местного самоуправления не являются звеньями единой иерархической системы органов государственной власти, построенной на основе принципов строгой подотчетности нижестоящих органов вышестоящим, руководства вышестоящих органов нижестоящими органами (что было характерно для советской организации власти на местах). Местное самоуправление признается в качестве самостоятельного уровня, самостоятельной формы осуществления народом принадлежащей ему власти.</w:t>
      </w:r>
    </w:p>
    <w:p w:rsidR="003D6E28" w:rsidRPr="003D6E28" w:rsidRDefault="003D6E28" w:rsidP="003D6E28">
      <w:pPr>
        <w:spacing w:after="0" w:line="240" w:lineRule="auto"/>
        <w:ind w:firstLine="567"/>
        <w:jc w:val="both"/>
        <w:rPr>
          <w:rFonts w:ascii="Times New Roman" w:hAnsi="Times New Roman"/>
          <w:sz w:val="24"/>
          <w:szCs w:val="24"/>
        </w:rPr>
      </w:pPr>
      <w:r w:rsidRPr="00CA51CA">
        <w:rPr>
          <w:rFonts w:ascii="Times New Roman" w:hAnsi="Times New Roman"/>
          <w:b/>
          <w:bCs/>
          <w:sz w:val="24"/>
          <w:szCs w:val="24"/>
          <w:highlight w:val="yellow"/>
        </w:rPr>
        <w:t>3.</w:t>
      </w:r>
      <w:r w:rsidRPr="00CA51CA">
        <w:rPr>
          <w:rFonts w:ascii="Times New Roman" w:hAnsi="Times New Roman"/>
          <w:sz w:val="24"/>
          <w:szCs w:val="24"/>
          <w:highlight w:val="yellow"/>
        </w:rPr>
        <w:t xml:space="preserve">  </w:t>
      </w:r>
      <w:r w:rsidRPr="00CA51CA">
        <w:rPr>
          <w:rFonts w:ascii="Times New Roman" w:hAnsi="Times New Roman"/>
          <w:b/>
          <w:bCs/>
          <w:sz w:val="24"/>
          <w:szCs w:val="24"/>
          <w:highlight w:val="yellow"/>
        </w:rPr>
        <w:t>Самостоятельность</w:t>
      </w:r>
      <w:r w:rsidRPr="003D6E28">
        <w:rPr>
          <w:rFonts w:ascii="Times New Roman" w:hAnsi="Times New Roman"/>
          <w:b/>
          <w:bCs/>
          <w:sz w:val="24"/>
          <w:szCs w:val="24"/>
        </w:rPr>
        <w:t xml:space="preserve"> определения населением структуры органов </w:t>
      </w:r>
      <w:r w:rsidRPr="003D6E28">
        <w:rPr>
          <w:rFonts w:ascii="Times New Roman" w:hAnsi="Times New Roman"/>
          <w:sz w:val="24"/>
          <w:szCs w:val="24"/>
        </w:rPr>
        <w:t>местного самоуправления гарантируется К</w:t>
      </w:r>
      <w:r w:rsidR="00E6125F">
        <w:rPr>
          <w:rFonts w:ascii="Times New Roman" w:hAnsi="Times New Roman"/>
          <w:sz w:val="24"/>
          <w:szCs w:val="24"/>
        </w:rPr>
        <w:t>онституцией</w:t>
      </w:r>
      <w:r w:rsidRPr="003D6E28">
        <w:rPr>
          <w:rFonts w:ascii="Times New Roman" w:hAnsi="Times New Roman"/>
          <w:sz w:val="24"/>
          <w:szCs w:val="24"/>
        </w:rPr>
        <w:t>. Следовательно, население вправе непосредственно (например, путем референдума), а также через выборные органы местного самоуправления определять формы и пути реализации местного самоуправления, его организационную структуру и процедуры деятельности.</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Статья 6 Европейской хартии о местном самоуправлении провозглашает, что муниципальное образование должно иметь возможность самостоятельно «определять свои внутренние административные структуры с тем, чтобы они отвечали местным потребностям и обеспечи</w:t>
      </w:r>
      <w:r w:rsidR="00E6125F">
        <w:rPr>
          <w:rFonts w:ascii="Times New Roman" w:hAnsi="Times New Roman"/>
          <w:sz w:val="24"/>
          <w:szCs w:val="24"/>
        </w:rPr>
        <w:t>вали эффективное управление». Конституция</w:t>
      </w:r>
      <w:r w:rsidRPr="003D6E28">
        <w:rPr>
          <w:rFonts w:ascii="Times New Roman" w:hAnsi="Times New Roman"/>
          <w:sz w:val="24"/>
          <w:szCs w:val="24"/>
        </w:rPr>
        <w:t xml:space="preserve"> закрепляет, что структура органов местного самоуправления определяется населением самостоятельно.</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Наименование органов местного самоуправления и должностных лиц местного самоуправления, порядок формирования органов местного самоуправления, компетенция, сроки полномочий, подотчетность, вопросы организации и деятельности органов и должностных лиц местного самоуправления определяются уставами муниципальных образований.</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xml:space="preserve">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 Устав муниципального образования, отражающий особенности организации и осуществления местного самоуправления и учитывающий исторические и иные местные традиции, принимается представительным органом местного самоуправления или выносится на местный референдум. В нем указываются: структура и порядок формирования органов местного самоуправления; наименование выборных и </w:t>
      </w:r>
      <w:r w:rsidRPr="003D6E28">
        <w:rPr>
          <w:rFonts w:ascii="Times New Roman" w:hAnsi="Times New Roman"/>
          <w:sz w:val="24"/>
          <w:szCs w:val="24"/>
        </w:rPr>
        <w:lastRenderedPageBreak/>
        <w:t>других органов местного самоуправления; срок полномочий депутатов представительных органов местного самоуправления, выборных должностных лиц местного самоуправления; формы, порядок и гарантии непосредственного участия населения в решении вопросов местного значения.</w:t>
      </w:r>
    </w:p>
    <w:p w:rsidR="003D6E28" w:rsidRPr="003D6E28" w:rsidRDefault="003D6E28" w:rsidP="003D6E28">
      <w:pPr>
        <w:spacing w:after="0" w:line="240" w:lineRule="auto"/>
        <w:ind w:firstLine="567"/>
        <w:jc w:val="both"/>
        <w:rPr>
          <w:rFonts w:ascii="Times New Roman" w:hAnsi="Times New Roman"/>
          <w:sz w:val="24"/>
          <w:szCs w:val="24"/>
        </w:rPr>
      </w:pPr>
      <w:r w:rsidRPr="00CA51CA">
        <w:rPr>
          <w:rFonts w:ascii="Times New Roman" w:hAnsi="Times New Roman"/>
          <w:sz w:val="24"/>
          <w:szCs w:val="24"/>
          <w:highlight w:val="yellow"/>
        </w:rPr>
        <w:t>4.  Организационная</w:t>
      </w:r>
      <w:r w:rsidRPr="003D6E28">
        <w:rPr>
          <w:rFonts w:ascii="Times New Roman" w:hAnsi="Times New Roman"/>
          <w:sz w:val="24"/>
          <w:szCs w:val="24"/>
        </w:rPr>
        <w:t xml:space="preserve">   самостоятельность   местного   самоуправления предполагает, что </w:t>
      </w:r>
      <w:r w:rsidRPr="003D6E28">
        <w:rPr>
          <w:rFonts w:ascii="Times New Roman" w:hAnsi="Times New Roman"/>
          <w:b/>
          <w:bCs/>
          <w:sz w:val="24"/>
          <w:szCs w:val="24"/>
        </w:rPr>
        <w:t xml:space="preserve">назначение должностных лиц местного самоуправления, образование органов местного самоуправления, кадровая политика </w:t>
      </w:r>
      <w:r w:rsidRPr="003D6E28">
        <w:rPr>
          <w:rFonts w:ascii="Times New Roman" w:hAnsi="Times New Roman"/>
          <w:sz w:val="24"/>
          <w:szCs w:val="24"/>
        </w:rPr>
        <w:t>находятся в ведении муниципальных образований.</w:t>
      </w:r>
    </w:p>
    <w:p w:rsidR="003D6E28" w:rsidRPr="00CA51CA" w:rsidRDefault="003D6E28" w:rsidP="003D6E28">
      <w:pPr>
        <w:spacing w:after="0" w:line="240" w:lineRule="auto"/>
        <w:ind w:firstLine="567"/>
        <w:jc w:val="both"/>
        <w:rPr>
          <w:rFonts w:ascii="Times New Roman" w:hAnsi="Times New Roman"/>
          <w:sz w:val="24"/>
          <w:szCs w:val="24"/>
          <w:highlight w:val="yellow"/>
        </w:rPr>
      </w:pPr>
      <w:r w:rsidRPr="00CA51CA">
        <w:rPr>
          <w:rFonts w:ascii="Times New Roman" w:hAnsi="Times New Roman"/>
          <w:sz w:val="24"/>
          <w:szCs w:val="24"/>
          <w:highlight w:val="yellow"/>
        </w:rPr>
        <w:t>Должностные лица местного самоуправления не относятся к категории государственных служащих.</w:t>
      </w:r>
    </w:p>
    <w:p w:rsidR="003D6E28" w:rsidRPr="003D6E28" w:rsidRDefault="003D6E28" w:rsidP="003D6E28">
      <w:pPr>
        <w:spacing w:after="0" w:line="240" w:lineRule="auto"/>
        <w:ind w:firstLine="567"/>
        <w:jc w:val="both"/>
        <w:rPr>
          <w:rFonts w:ascii="Times New Roman" w:hAnsi="Times New Roman"/>
          <w:sz w:val="24"/>
          <w:szCs w:val="24"/>
        </w:rPr>
      </w:pPr>
      <w:r w:rsidRPr="00CA51CA">
        <w:rPr>
          <w:rFonts w:ascii="Times New Roman" w:hAnsi="Times New Roman"/>
          <w:b/>
          <w:bCs/>
          <w:sz w:val="24"/>
          <w:szCs w:val="24"/>
          <w:highlight w:val="yellow"/>
        </w:rPr>
        <w:t>5.</w:t>
      </w:r>
      <w:r w:rsidRPr="00CA51CA">
        <w:rPr>
          <w:rFonts w:ascii="Times New Roman" w:hAnsi="Times New Roman"/>
          <w:sz w:val="24"/>
          <w:szCs w:val="24"/>
          <w:highlight w:val="yellow"/>
        </w:rPr>
        <w:t xml:space="preserve">  </w:t>
      </w:r>
      <w:r w:rsidRPr="00CA51CA">
        <w:rPr>
          <w:rFonts w:ascii="Times New Roman" w:hAnsi="Times New Roman"/>
          <w:b/>
          <w:bCs/>
          <w:sz w:val="24"/>
          <w:szCs w:val="24"/>
          <w:highlight w:val="yellow"/>
        </w:rPr>
        <w:t>Контроль</w:t>
      </w:r>
      <w:r w:rsidRPr="003D6E28">
        <w:rPr>
          <w:rFonts w:ascii="Times New Roman" w:hAnsi="Times New Roman"/>
          <w:b/>
          <w:bCs/>
          <w:sz w:val="24"/>
          <w:szCs w:val="24"/>
        </w:rPr>
        <w:t xml:space="preserve"> государственных органов </w:t>
      </w:r>
      <w:r w:rsidRPr="003D6E28">
        <w:rPr>
          <w:rFonts w:ascii="Times New Roman" w:hAnsi="Times New Roman"/>
          <w:sz w:val="24"/>
          <w:szCs w:val="24"/>
        </w:rPr>
        <w:t xml:space="preserve">за деятельностью органов местного самоуправления </w:t>
      </w:r>
      <w:r w:rsidRPr="003D6E28">
        <w:rPr>
          <w:rFonts w:ascii="Times New Roman" w:hAnsi="Times New Roman"/>
          <w:b/>
          <w:bCs/>
          <w:sz w:val="24"/>
          <w:szCs w:val="24"/>
        </w:rPr>
        <w:t xml:space="preserve">имеет известные пределы, </w:t>
      </w:r>
      <w:r w:rsidRPr="003D6E28">
        <w:rPr>
          <w:rFonts w:ascii="Times New Roman" w:hAnsi="Times New Roman"/>
          <w:sz w:val="24"/>
          <w:szCs w:val="24"/>
        </w:rPr>
        <w:t>обусловленные организационной самостоятельностью муниципальных органов.</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Контроль за реализацией органами местного самоуправления их полномочий со стороны органов государственной власти РФ не допускается. Исключение составляют случаи, когда органы местного самоу</w:t>
      </w:r>
      <w:r w:rsidR="00E6125F">
        <w:rPr>
          <w:rFonts w:ascii="Times New Roman" w:hAnsi="Times New Roman"/>
          <w:sz w:val="24"/>
          <w:szCs w:val="24"/>
        </w:rPr>
        <w:t>правления наделяются</w:t>
      </w:r>
      <w:r w:rsidRPr="003D6E28">
        <w:rPr>
          <w:rFonts w:ascii="Times New Roman" w:hAnsi="Times New Roman"/>
          <w:sz w:val="24"/>
          <w:szCs w:val="24"/>
        </w:rPr>
        <w:t xml:space="preserve"> законом отдельными п</w:t>
      </w:r>
      <w:r w:rsidR="00E6125F">
        <w:rPr>
          <w:rFonts w:ascii="Times New Roman" w:hAnsi="Times New Roman"/>
          <w:sz w:val="24"/>
          <w:szCs w:val="24"/>
        </w:rPr>
        <w:t>олномочиями</w:t>
      </w:r>
      <w:r w:rsidRPr="003D6E28">
        <w:rPr>
          <w:rFonts w:ascii="Times New Roman" w:hAnsi="Times New Roman"/>
          <w:sz w:val="24"/>
          <w:szCs w:val="24"/>
        </w:rPr>
        <w:t xml:space="preserve"> с передачей им материальных и финансовых средств, необходимых для осуществления указанных полномочий.</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Решения органов местного самоуправления и должностных лиц местного самоуправления могут быть отменены органами и должностными лицами, их принявшими, либо признаны недействительными по решению суда. Досрочное прекращение полномочий соответствующего органа местного самоуправления, выборного должностного лица возможно по решению законодательного (представительного) органа государственной власти</w:t>
      </w:r>
      <w:r w:rsidR="00E6125F">
        <w:rPr>
          <w:rFonts w:ascii="Times New Roman" w:hAnsi="Times New Roman"/>
          <w:sz w:val="24"/>
          <w:szCs w:val="24"/>
        </w:rPr>
        <w:t>.</w:t>
      </w:r>
      <w:r w:rsidRPr="003D6E28">
        <w:rPr>
          <w:rFonts w:ascii="Times New Roman" w:hAnsi="Times New Roman"/>
          <w:sz w:val="24"/>
          <w:szCs w:val="24"/>
        </w:rPr>
        <w:t xml:space="preserve"> Условия и порядок контроля за осуществлением органами местного самоуправления отдельных государственных полномочий определя</w:t>
      </w:r>
      <w:r w:rsidR="00E6125F">
        <w:rPr>
          <w:rFonts w:ascii="Times New Roman" w:hAnsi="Times New Roman"/>
          <w:sz w:val="24"/>
          <w:szCs w:val="24"/>
        </w:rPr>
        <w:t xml:space="preserve">ется </w:t>
      </w:r>
      <w:proofErr w:type="gramStart"/>
      <w:r w:rsidR="00E6125F">
        <w:rPr>
          <w:rFonts w:ascii="Times New Roman" w:hAnsi="Times New Roman"/>
          <w:sz w:val="24"/>
          <w:szCs w:val="24"/>
        </w:rPr>
        <w:t xml:space="preserve">соответственно </w:t>
      </w:r>
      <w:r w:rsidRPr="003D6E28">
        <w:rPr>
          <w:rFonts w:ascii="Times New Roman" w:hAnsi="Times New Roman"/>
          <w:sz w:val="24"/>
          <w:szCs w:val="24"/>
        </w:rPr>
        <w:t xml:space="preserve"> законами</w:t>
      </w:r>
      <w:proofErr w:type="gramEnd"/>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b/>
          <w:bCs/>
          <w:sz w:val="24"/>
          <w:szCs w:val="24"/>
        </w:rPr>
        <w:t>6.</w:t>
      </w:r>
      <w:r w:rsidRPr="003D6E28">
        <w:rPr>
          <w:rFonts w:ascii="Times New Roman" w:hAnsi="Times New Roman"/>
          <w:sz w:val="24"/>
          <w:szCs w:val="24"/>
        </w:rPr>
        <w:t xml:space="preserve">  </w:t>
      </w:r>
      <w:r w:rsidRPr="003D6E28">
        <w:rPr>
          <w:rFonts w:ascii="Times New Roman" w:hAnsi="Times New Roman"/>
          <w:b/>
          <w:bCs/>
          <w:sz w:val="24"/>
          <w:szCs w:val="24"/>
        </w:rPr>
        <w:t xml:space="preserve">Наделение </w:t>
      </w:r>
      <w:r w:rsidRPr="003D6E28">
        <w:rPr>
          <w:rFonts w:ascii="Times New Roman" w:hAnsi="Times New Roman"/>
          <w:sz w:val="24"/>
          <w:szCs w:val="24"/>
        </w:rPr>
        <w:t xml:space="preserve">органов местного самоуправления собственной </w:t>
      </w:r>
      <w:r w:rsidRPr="003D6E28">
        <w:rPr>
          <w:rFonts w:ascii="Times New Roman" w:hAnsi="Times New Roman"/>
          <w:b/>
          <w:bCs/>
          <w:sz w:val="24"/>
          <w:szCs w:val="24"/>
        </w:rPr>
        <w:t>компетенцией.</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Закрепление местного самоуправления в качестве основы конституционного строя предполагает выделение особой сферы вопросов. Поэтому Конституция устанавливает, что местное самоуправление в пределах своих полномочий самостоятельно.</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b/>
          <w:bCs/>
          <w:sz w:val="24"/>
          <w:szCs w:val="24"/>
        </w:rPr>
        <w:t>7.</w:t>
      </w:r>
      <w:r w:rsidRPr="003D6E28">
        <w:rPr>
          <w:rFonts w:ascii="Times New Roman" w:hAnsi="Times New Roman"/>
          <w:sz w:val="24"/>
          <w:szCs w:val="24"/>
        </w:rPr>
        <w:t xml:space="preserve">  </w:t>
      </w:r>
      <w:r w:rsidRPr="003D6E28">
        <w:rPr>
          <w:rFonts w:ascii="Times New Roman" w:hAnsi="Times New Roman"/>
          <w:b/>
          <w:bCs/>
          <w:sz w:val="24"/>
          <w:szCs w:val="24"/>
        </w:rPr>
        <w:t xml:space="preserve">Право </w:t>
      </w:r>
      <w:r w:rsidRPr="003D6E28">
        <w:rPr>
          <w:rFonts w:ascii="Times New Roman" w:hAnsi="Times New Roman"/>
          <w:sz w:val="24"/>
          <w:szCs w:val="24"/>
        </w:rPr>
        <w:t xml:space="preserve">муниципальных образований </w:t>
      </w:r>
      <w:r w:rsidRPr="003D6E28">
        <w:rPr>
          <w:rFonts w:ascii="Times New Roman" w:hAnsi="Times New Roman"/>
          <w:b/>
          <w:bCs/>
          <w:sz w:val="24"/>
          <w:szCs w:val="24"/>
        </w:rPr>
        <w:t xml:space="preserve">иметь собственную символику </w:t>
      </w:r>
      <w:r w:rsidRPr="003D6E28">
        <w:rPr>
          <w:rFonts w:ascii="Times New Roman" w:hAnsi="Times New Roman"/>
          <w:sz w:val="24"/>
          <w:szCs w:val="24"/>
        </w:rPr>
        <w:t>(гербы, эмблемы, другую символику), отражающую исторические, культурные, социально-экономические, национальные и иные местные традиции.</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b/>
          <w:bCs/>
          <w:sz w:val="24"/>
          <w:szCs w:val="24"/>
        </w:rPr>
        <w:t>8.</w:t>
      </w:r>
      <w:r w:rsidRPr="003D6E28">
        <w:rPr>
          <w:rFonts w:ascii="Times New Roman" w:hAnsi="Times New Roman"/>
          <w:sz w:val="24"/>
          <w:szCs w:val="24"/>
        </w:rPr>
        <w:t xml:space="preserve">  </w:t>
      </w:r>
      <w:r w:rsidRPr="003D6E28">
        <w:rPr>
          <w:rFonts w:ascii="Times New Roman" w:hAnsi="Times New Roman"/>
          <w:b/>
          <w:bCs/>
          <w:sz w:val="24"/>
          <w:szCs w:val="24"/>
        </w:rPr>
        <w:t xml:space="preserve">Изменение границ территорий, </w:t>
      </w:r>
      <w:r w:rsidRPr="003D6E28">
        <w:rPr>
          <w:rFonts w:ascii="Times New Roman" w:hAnsi="Times New Roman"/>
          <w:sz w:val="24"/>
          <w:szCs w:val="24"/>
        </w:rPr>
        <w:t xml:space="preserve">в которых осуществляется местное самоуправление, допускается </w:t>
      </w:r>
      <w:r w:rsidRPr="003D6E28">
        <w:rPr>
          <w:rFonts w:ascii="Times New Roman" w:hAnsi="Times New Roman"/>
          <w:b/>
          <w:bCs/>
          <w:sz w:val="24"/>
          <w:szCs w:val="24"/>
        </w:rPr>
        <w:t xml:space="preserve">с учетом мнения населения </w:t>
      </w:r>
      <w:r w:rsidRPr="003D6E28">
        <w:rPr>
          <w:rFonts w:ascii="Times New Roman" w:hAnsi="Times New Roman"/>
          <w:sz w:val="24"/>
          <w:szCs w:val="24"/>
        </w:rPr>
        <w:t xml:space="preserve">соответствующих территорий. </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xml:space="preserve">9. Являясь властью публичной, местное самоуправление через свои органы </w:t>
      </w:r>
      <w:r w:rsidRPr="003D6E28">
        <w:rPr>
          <w:rFonts w:ascii="Times New Roman" w:hAnsi="Times New Roman"/>
          <w:b/>
          <w:bCs/>
          <w:sz w:val="24"/>
          <w:szCs w:val="24"/>
        </w:rPr>
        <w:t xml:space="preserve">взаимодействует с </w:t>
      </w:r>
      <w:r w:rsidRPr="003D6E28">
        <w:rPr>
          <w:rFonts w:ascii="Times New Roman" w:hAnsi="Times New Roman"/>
          <w:sz w:val="24"/>
          <w:szCs w:val="24"/>
        </w:rPr>
        <w:t>органами государственной власти, другими муниципальными образованиями, участвуют в гражданском обороте в своем интересе и от своего имени.</w:t>
      </w:r>
    </w:p>
    <w:p w:rsidR="003D6E28" w:rsidRPr="003D6E28" w:rsidRDefault="003D6E28" w:rsidP="003D6E28">
      <w:pPr>
        <w:jc w:val="center"/>
        <w:rPr>
          <w:rFonts w:ascii="Times New Roman" w:hAnsi="Times New Roman"/>
          <w:b/>
          <w:i/>
          <w:sz w:val="24"/>
          <w:szCs w:val="24"/>
        </w:rPr>
      </w:pPr>
    </w:p>
    <w:p w:rsidR="003D6E28" w:rsidRPr="00CA51CA" w:rsidRDefault="003D6E28" w:rsidP="003D6E28">
      <w:pPr>
        <w:jc w:val="center"/>
        <w:rPr>
          <w:rFonts w:ascii="Times New Roman" w:hAnsi="Times New Roman"/>
          <w:b/>
          <w:i/>
          <w:sz w:val="24"/>
          <w:szCs w:val="24"/>
          <w:highlight w:val="yellow"/>
        </w:rPr>
      </w:pPr>
      <w:r w:rsidRPr="00CA51CA">
        <w:rPr>
          <w:rFonts w:ascii="Times New Roman" w:hAnsi="Times New Roman"/>
          <w:b/>
          <w:i/>
          <w:sz w:val="24"/>
          <w:szCs w:val="24"/>
          <w:highlight w:val="yellow"/>
        </w:rPr>
        <w:t>3. Гарантии финансово-экономической самостоятельности местного самоуправления</w:t>
      </w:r>
    </w:p>
    <w:p w:rsidR="003D6E28" w:rsidRPr="00CA51CA" w:rsidRDefault="003D6E28" w:rsidP="003D6E28">
      <w:pPr>
        <w:spacing w:after="0" w:line="240" w:lineRule="auto"/>
        <w:ind w:firstLine="567"/>
        <w:jc w:val="both"/>
        <w:rPr>
          <w:rFonts w:ascii="Times New Roman" w:hAnsi="Times New Roman"/>
          <w:sz w:val="24"/>
          <w:szCs w:val="24"/>
          <w:highlight w:val="yellow"/>
        </w:rPr>
      </w:pPr>
      <w:r w:rsidRPr="00CA51CA">
        <w:rPr>
          <w:rFonts w:ascii="Times New Roman" w:hAnsi="Times New Roman"/>
          <w:sz w:val="24"/>
          <w:szCs w:val="24"/>
          <w:highlight w:val="yellow"/>
        </w:rPr>
        <w:t>Самостоятельность местного самоуправления возможна лишь при наличии соответствующих материально-финансовых ресурсов, которые должны быть соразмерны тем функциям и полномочиям, которые законодательство закрепляет за органами местного самоуправления.</w:t>
      </w:r>
    </w:p>
    <w:p w:rsidR="003D6E28" w:rsidRPr="003D6E28" w:rsidRDefault="003D6E28" w:rsidP="003D6E28">
      <w:pPr>
        <w:spacing w:after="0" w:line="240" w:lineRule="auto"/>
        <w:ind w:firstLine="567"/>
        <w:jc w:val="both"/>
        <w:rPr>
          <w:rFonts w:ascii="Times New Roman" w:hAnsi="Times New Roman"/>
          <w:sz w:val="24"/>
          <w:szCs w:val="24"/>
        </w:rPr>
      </w:pPr>
      <w:r w:rsidRPr="00CA51CA">
        <w:rPr>
          <w:rFonts w:ascii="Times New Roman" w:hAnsi="Times New Roman"/>
          <w:sz w:val="24"/>
          <w:szCs w:val="24"/>
          <w:highlight w:val="yellow"/>
        </w:rPr>
        <w:t>Важнейшей общей гарантией, обеспечивающей самостоятельность местного самоуправления в решении вопросов местного значения, выступает закрепляемая законодательством</w:t>
      </w:r>
      <w:r w:rsidRPr="003D6E28">
        <w:rPr>
          <w:rFonts w:ascii="Times New Roman" w:hAnsi="Times New Roman"/>
          <w:sz w:val="24"/>
          <w:szCs w:val="24"/>
        </w:rPr>
        <w:t xml:space="preserve"> финансово-экономическая база местного самоуправления.</w:t>
      </w:r>
    </w:p>
    <w:p w:rsidR="003D6E28" w:rsidRPr="003D6E28" w:rsidRDefault="00AF13F0" w:rsidP="003D6E28">
      <w:pPr>
        <w:spacing w:after="0" w:line="240" w:lineRule="auto"/>
        <w:ind w:firstLine="567"/>
        <w:jc w:val="both"/>
        <w:rPr>
          <w:rFonts w:ascii="Times New Roman" w:hAnsi="Times New Roman"/>
          <w:sz w:val="24"/>
          <w:szCs w:val="24"/>
        </w:rPr>
      </w:pPr>
      <w:r>
        <w:rPr>
          <w:rFonts w:ascii="Times New Roman" w:hAnsi="Times New Roman"/>
          <w:sz w:val="24"/>
          <w:szCs w:val="24"/>
        </w:rPr>
        <w:t>Российская Федерация</w:t>
      </w:r>
      <w:r w:rsidR="003D6E28" w:rsidRPr="003D6E28">
        <w:rPr>
          <w:rFonts w:ascii="Times New Roman" w:hAnsi="Times New Roman"/>
          <w:sz w:val="24"/>
          <w:szCs w:val="24"/>
        </w:rPr>
        <w:t xml:space="preserve"> закрепляет в качестве обязательных атрибутов муниципального образования муниципальную собственность и местный бюджет.</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lastRenderedPageBreak/>
        <w:t xml:space="preserve">1. Органы местного самоуправления </w:t>
      </w:r>
      <w:r w:rsidRPr="003D6E28">
        <w:rPr>
          <w:rFonts w:ascii="Times New Roman" w:hAnsi="Times New Roman"/>
          <w:b/>
          <w:bCs/>
          <w:sz w:val="24"/>
          <w:szCs w:val="24"/>
        </w:rPr>
        <w:t>самостоятельно управляют муниципальной собственностью.</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Исходными (базовыми) субъектами — носителями прав муниципальной собственности в городском или сельском поселении является само население (местное сообщество) в лице представительного органа и администрации. Остальные звенья при всей разности в объеме их прав относятся к производным (вторичным, третичным и т. д.) образованиям.</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Субъектами муниципальной собственности являются муниципальные образования, а не органы местного самоуправления. Что касается управления муниципальной собственностью, то оно осуществляется органами местного самоуправления, что, однако, не делает их собственниками муниципального имущества. В соответствии с положениями Федерального закона «Об общих принципах организации местного самоуправления в Российской Федерации» права собственника муниципального имущества от имени муниципального образования осуществляют органы местного самоуправления, а в случаях, предусмотренных законами субъектов Российской Федерации и уставами муниципальных образований, — население непосредственно.</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Органы местного самоуправления вправе совершать с муниципальным имуществом любые сделки, разрешенные законом, определять в договорах и соглашениях условия использования приватизируемых или передаваемых в пользование объектов муниципальной собственности. При этом порядок и условия приватизации муниципальной собственности определяет муниципальное образование самостоятельно. Доходы от приватизации объектов муниципальной собственности поступают в полном объеме в местный бюджет.</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xml:space="preserve">2.  Органы местного самоуправления  </w:t>
      </w:r>
      <w:r w:rsidRPr="003D6E28">
        <w:rPr>
          <w:rFonts w:ascii="Times New Roman" w:hAnsi="Times New Roman"/>
          <w:b/>
          <w:bCs/>
          <w:sz w:val="24"/>
          <w:szCs w:val="24"/>
        </w:rPr>
        <w:t xml:space="preserve">вправе  создавать  юридические лица </w:t>
      </w:r>
      <w:r w:rsidRPr="003D6E28">
        <w:rPr>
          <w:rFonts w:ascii="Times New Roman" w:hAnsi="Times New Roman"/>
          <w:sz w:val="24"/>
          <w:szCs w:val="24"/>
        </w:rPr>
        <w:t xml:space="preserve">для осуществления хозяйственной деятельности, решать вопросы их реорганизации и ликвидации. Правовое положение государственных и муниципальных унитарных предприятий определяется Гражданским кодексом и Федеральным законом «О государственных и муниципальных унитарных предприятиях». Унитарным муниципальным предприятием признается коммерческая организация, не наделенная правом собственности на закрепленное за ней собственником имущество. </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Органы местного самоуправления определяют цели, условия и порядок деятельности муниципальных предприятий, учреждений и организаций, утверждают их уставы, назначают и увольняют руководителей данных предприятий, учреждений и организаций.</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xml:space="preserve">3.  Статьи 4 и 5 Федерального закона «Об общих принципах организации местного самоуправления в Российской Федерации» возлагают на </w:t>
      </w:r>
      <w:r w:rsidRPr="003D6E28">
        <w:rPr>
          <w:rFonts w:ascii="Times New Roman" w:hAnsi="Times New Roman"/>
          <w:b/>
          <w:bCs/>
          <w:sz w:val="24"/>
          <w:szCs w:val="24"/>
        </w:rPr>
        <w:t>федеральные органы государственной власти и органы государственной власти субъектов Российской Федерации обязанность обеспечить гарантии финансовой самостоятельности местного самоуправления.</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К таким гарантиям закон относит обеспечение минимальных местных бюджетов данными органами государственной власти путем закрепления доходных источников для покрытия минимально необходимых расходов местных бюджетов.</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При разграничении полномочий ресурсы, передаваемые органам местного самоуправления должны быть соразмерны тем задачам, которые перед этими органами поставлены. Для обеспечения минимальных потребностей муниципального образования в местные бюджеты, в частности, должна поступать часть доходов от регулирующих налогов. Она может (в установленных федеральным законодательством случаях — должна) распределяться между местными бюджетами на основе формализованных методик (по численности населения, бюджетной обеспеченности и т.д.), учитывающих региональные и местные особенности.</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xml:space="preserve">4.  Соответствующие органы государственной власти </w:t>
      </w:r>
      <w:r w:rsidRPr="003D6E28">
        <w:rPr>
          <w:rFonts w:ascii="Times New Roman" w:hAnsi="Times New Roman"/>
          <w:b/>
          <w:bCs/>
          <w:sz w:val="24"/>
          <w:szCs w:val="24"/>
        </w:rPr>
        <w:t>обязаны финансировать осуществление отдельных государственных полномочий, которые законом могут быть переданы и передаются органам местного самоуправления.</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lastRenderedPageBreak/>
        <w:t>В соответствии с законодательством РФ увеличение расходов или уменьшение доходов местных бюджетов, возникшие в результате решений, принятых органами государственной власти Российской Федерации или органами государственной власти субъектов Российской Федерации, компенсируются органами, принявшими указанные решения. Размер компенсации определяется одновременно с принятием соответствующего решения. Органы местного самоуправления вправе принять к исполнению решения органов государственной власти, влекущие увеличение расходов или уменьшение доходов местных бюджетов, в пределах средств, переданных им в качестве компенсации.</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xml:space="preserve">5.  Финансовая самостоятельность местного самоуправления гарантируется конституционным </w:t>
      </w:r>
      <w:r w:rsidRPr="003D6E28">
        <w:rPr>
          <w:rFonts w:ascii="Times New Roman" w:hAnsi="Times New Roman"/>
          <w:b/>
          <w:bCs/>
          <w:sz w:val="24"/>
          <w:szCs w:val="24"/>
        </w:rPr>
        <w:t>правом органов местного самоуправления самостоятельно формировать, утверждать и исполнять местный бюджет.</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Органы местного самоуправления вправе образовывать также целевые внебюджетные фонды. Конституция Российской Федерации (ч. 2 ст. 132) наделяет органы местного самоуправления, правом самостоятельно устанавливать местные налоги и сборы, а также льготы по их уплате. Перечень местных налогов и сборов установлен федеральным законодательством. Органы местного самоуправления вправе устанавливать лишь ставку налога из предусмотренного перечня.</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xml:space="preserve">6.  Органам местного самоуправления принадлежит </w:t>
      </w:r>
      <w:r w:rsidRPr="003D6E28">
        <w:rPr>
          <w:rFonts w:ascii="Times New Roman" w:hAnsi="Times New Roman"/>
          <w:b/>
          <w:bCs/>
          <w:sz w:val="24"/>
          <w:szCs w:val="24"/>
        </w:rPr>
        <w:t>право выпускать муниципальные займы, лотереи, получать и выдавать кредиты, создавать муниципальные банки и иные финансово-кредитные учреждения.</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Например, муниципальные облигации выпускаются исключительно в целях реализации программ и проектов развития муниципального образования, утвержденных в порядке, установленном уставом муниципального образования. Выпуск муниципальных облигаций обеспечивается муниципальным имуществом и средствами местных бюджетов. Государство не несет ответственности по обязательствам муниципального образования, а муниципальное образование не несет ответственности по обязательствам государства. Исполнение обязательств по муниципальным облигациям осуществляется за счет средств местной казны в соответствии с правовым актом органа местного самоуправления о местном бюджете на текущий финансовый год. Предельно допустимая сумма долговых обязательств органов местного самоуправления не должна превышать 15 процентов объема расходной части местного бюджета. Краткосрочные заимствования в любой форме не могут производиться до утверждения местного бюджета на текущий финансовый год.</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Размещение, обращение, распространение (продажа и покупка) муниципальных облигаций осуществляются в соответствии с законодательством Российской Федерации.</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xml:space="preserve">7. В интересах населения органы местного самоуправления в установленном законом порядке </w:t>
      </w:r>
      <w:r w:rsidRPr="003D6E28">
        <w:rPr>
          <w:rFonts w:ascii="Times New Roman" w:hAnsi="Times New Roman"/>
          <w:b/>
          <w:bCs/>
          <w:sz w:val="24"/>
          <w:szCs w:val="24"/>
        </w:rPr>
        <w:t>вправе осуществлять внешнеэкономическую деятельность.</w:t>
      </w:r>
    </w:p>
    <w:p w:rsidR="003D6E28" w:rsidRPr="003D6E28" w:rsidRDefault="003D6E28" w:rsidP="003D6E28">
      <w:pPr>
        <w:jc w:val="center"/>
        <w:rPr>
          <w:rFonts w:ascii="Times New Roman" w:hAnsi="Times New Roman"/>
          <w:b/>
          <w:i/>
          <w:sz w:val="24"/>
          <w:szCs w:val="24"/>
        </w:rPr>
      </w:pPr>
    </w:p>
    <w:p w:rsidR="003D6E28" w:rsidRPr="00CA51CA" w:rsidRDefault="003D6E28" w:rsidP="003D6E28">
      <w:pPr>
        <w:jc w:val="center"/>
        <w:rPr>
          <w:rFonts w:ascii="Times New Roman" w:hAnsi="Times New Roman"/>
          <w:b/>
          <w:i/>
          <w:sz w:val="24"/>
          <w:szCs w:val="24"/>
          <w:highlight w:val="yellow"/>
        </w:rPr>
      </w:pPr>
      <w:r w:rsidRPr="00CA51CA">
        <w:rPr>
          <w:rFonts w:ascii="Times New Roman" w:hAnsi="Times New Roman"/>
          <w:b/>
          <w:i/>
          <w:sz w:val="24"/>
          <w:szCs w:val="24"/>
          <w:highlight w:val="yellow"/>
        </w:rPr>
        <w:t>4. Защита прав местного самоуправления</w:t>
      </w:r>
    </w:p>
    <w:p w:rsidR="003D6E28" w:rsidRPr="00CA51CA" w:rsidRDefault="003D6E28" w:rsidP="003D6E28">
      <w:pPr>
        <w:spacing w:after="0" w:line="240" w:lineRule="auto"/>
        <w:ind w:firstLine="567"/>
        <w:jc w:val="both"/>
        <w:rPr>
          <w:rFonts w:ascii="Times New Roman" w:hAnsi="Times New Roman"/>
          <w:sz w:val="24"/>
          <w:szCs w:val="24"/>
          <w:highlight w:val="yellow"/>
        </w:rPr>
      </w:pPr>
      <w:r w:rsidRPr="00CA51CA">
        <w:rPr>
          <w:rFonts w:ascii="Times New Roman" w:hAnsi="Times New Roman"/>
          <w:sz w:val="24"/>
          <w:szCs w:val="24"/>
          <w:highlight w:val="yellow"/>
        </w:rPr>
        <w:t>Конституция</w:t>
      </w:r>
      <w:r w:rsidR="00AF13F0" w:rsidRPr="00CA51CA">
        <w:rPr>
          <w:rFonts w:ascii="Times New Roman" w:hAnsi="Times New Roman"/>
          <w:sz w:val="24"/>
          <w:szCs w:val="24"/>
          <w:highlight w:val="yellow"/>
        </w:rPr>
        <w:t xml:space="preserve"> </w:t>
      </w:r>
      <w:r w:rsidRPr="00CA51CA">
        <w:rPr>
          <w:rFonts w:ascii="Times New Roman" w:hAnsi="Times New Roman"/>
          <w:sz w:val="24"/>
          <w:szCs w:val="24"/>
          <w:highlight w:val="yellow"/>
        </w:rPr>
        <w:t>гарантируя местное самоуправление, устанавливают систему правовых мер, направленных как на защиту нарушенных прав местного самоуправления, так и на предупреждение подобных нарушений.</w:t>
      </w:r>
    </w:p>
    <w:p w:rsidR="003D6E28" w:rsidRPr="003D6E28" w:rsidRDefault="003D6E28" w:rsidP="003D6E28">
      <w:pPr>
        <w:spacing w:after="0" w:line="240" w:lineRule="auto"/>
        <w:ind w:firstLine="567"/>
        <w:jc w:val="both"/>
        <w:rPr>
          <w:rFonts w:ascii="Times New Roman" w:hAnsi="Times New Roman"/>
          <w:sz w:val="24"/>
          <w:szCs w:val="24"/>
        </w:rPr>
      </w:pPr>
      <w:r w:rsidRPr="00CA51CA">
        <w:rPr>
          <w:rFonts w:ascii="Times New Roman" w:hAnsi="Times New Roman"/>
          <w:sz w:val="24"/>
          <w:szCs w:val="24"/>
          <w:highlight w:val="yellow"/>
        </w:rPr>
        <w:t xml:space="preserve">1. Особое место в системе гарантий занимает конституционное </w:t>
      </w:r>
      <w:r w:rsidRPr="00CA51CA">
        <w:rPr>
          <w:rFonts w:ascii="Times New Roman" w:hAnsi="Times New Roman"/>
          <w:b/>
          <w:bCs/>
          <w:sz w:val="24"/>
          <w:szCs w:val="24"/>
          <w:highlight w:val="yellow"/>
        </w:rPr>
        <w:t>право местного самоуправления</w:t>
      </w:r>
      <w:r w:rsidRPr="003D6E28">
        <w:rPr>
          <w:rFonts w:ascii="Times New Roman" w:hAnsi="Times New Roman"/>
          <w:b/>
          <w:bCs/>
          <w:sz w:val="24"/>
          <w:szCs w:val="24"/>
        </w:rPr>
        <w:t xml:space="preserve"> на судебную защиту.</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В правовом государстве суд выступает в роли независимого от какого-либо влияния органа, решающего споры о нарушенном праве.</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xml:space="preserve">Обжаловаться могут как индивидуально — правовые, так и нормативно — правовые акты органов государственной власти и органов местного самоуправления. а) </w:t>
      </w:r>
      <w:proofErr w:type="gramStart"/>
      <w:r w:rsidRPr="003D6E28">
        <w:rPr>
          <w:rFonts w:ascii="Times New Roman" w:hAnsi="Times New Roman"/>
          <w:sz w:val="24"/>
          <w:szCs w:val="24"/>
        </w:rPr>
        <w:t>органов  государственной</w:t>
      </w:r>
      <w:proofErr w:type="gramEnd"/>
      <w:r w:rsidRPr="003D6E28">
        <w:rPr>
          <w:rFonts w:ascii="Times New Roman" w:hAnsi="Times New Roman"/>
          <w:sz w:val="24"/>
          <w:szCs w:val="24"/>
        </w:rPr>
        <w:t xml:space="preserve">   власти   и  государственных  должностных лиц:</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б) органов местного самоуправления и должностных лиц местного самоуправления;</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в) предприятий, учреждений и организаций;</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г)  общественных объединений.</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lastRenderedPageBreak/>
        <w:t>С такими исками в суд или арбитражный суд вправе обращаться не только органы и должностные лица местного самоуправления, но и граждане, проживающие на территории муниципального образования.</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Закон также предусматривает судебную форму защиты прав муниципального образования в случае отказа в государственной регистрации устава муниципального образования.</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В некоторых случаях, прямо предусмотренных законом, органы местного самоуправления могут обращаться в суд за защитой нарушенных прав граждан — жителей муниципального образования. Так, в соответствии с Федеральным законом «О защите прав потребителей» органы местного самоуправления обращаются в суд в защиту прав потребителей (неопределенного круга потребителей) с исками о признании действий продавца противоправными и прекращении этих действий.</w:t>
      </w:r>
    </w:p>
    <w:p w:rsidR="003D6E28" w:rsidRPr="003D6E28" w:rsidRDefault="003D6E28" w:rsidP="003D6E28">
      <w:pPr>
        <w:spacing w:after="0" w:line="240" w:lineRule="auto"/>
        <w:ind w:firstLine="567"/>
        <w:jc w:val="both"/>
        <w:rPr>
          <w:rFonts w:ascii="Times New Roman" w:hAnsi="Times New Roman"/>
          <w:sz w:val="24"/>
          <w:szCs w:val="24"/>
        </w:rPr>
      </w:pPr>
      <w:r w:rsidRPr="00CA51CA">
        <w:rPr>
          <w:rFonts w:ascii="Times New Roman" w:hAnsi="Times New Roman"/>
          <w:b/>
          <w:bCs/>
          <w:sz w:val="24"/>
          <w:szCs w:val="24"/>
          <w:highlight w:val="yellow"/>
        </w:rPr>
        <w:t>2.</w:t>
      </w:r>
      <w:r w:rsidRPr="00CA51CA">
        <w:rPr>
          <w:rFonts w:ascii="Times New Roman" w:hAnsi="Times New Roman"/>
          <w:sz w:val="24"/>
          <w:szCs w:val="24"/>
          <w:highlight w:val="yellow"/>
        </w:rPr>
        <w:t xml:space="preserve">  </w:t>
      </w:r>
      <w:r w:rsidRPr="00CA51CA">
        <w:rPr>
          <w:rFonts w:ascii="Times New Roman" w:hAnsi="Times New Roman"/>
          <w:b/>
          <w:bCs/>
          <w:sz w:val="24"/>
          <w:szCs w:val="24"/>
          <w:highlight w:val="yellow"/>
        </w:rPr>
        <w:t>Гарантией правовой защиты местного самоуправления является обязательность решений</w:t>
      </w:r>
      <w:r w:rsidRPr="003D6E28">
        <w:rPr>
          <w:rFonts w:ascii="Times New Roman" w:hAnsi="Times New Roman"/>
          <w:b/>
          <w:bCs/>
          <w:sz w:val="24"/>
          <w:szCs w:val="24"/>
        </w:rPr>
        <w:t xml:space="preserve">, </w:t>
      </w:r>
      <w:r w:rsidRPr="003D6E28">
        <w:rPr>
          <w:rFonts w:ascii="Times New Roman" w:hAnsi="Times New Roman"/>
          <w:sz w:val="24"/>
          <w:szCs w:val="24"/>
        </w:rPr>
        <w:t>принятых путем прямого волеизъявления граждан, решений органов местного самоуправления и должностных лиц местного самоуправления. Данные решения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Решения органов и должностных лиц местного самоуправления могут быть отменены органами и должностными лицами, их принявшими, либо признаны недействительными по решению суда.</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xml:space="preserve">3.  </w:t>
      </w:r>
      <w:r w:rsidRPr="00CA51CA">
        <w:rPr>
          <w:rFonts w:ascii="Times New Roman" w:hAnsi="Times New Roman"/>
          <w:sz w:val="24"/>
          <w:szCs w:val="24"/>
          <w:highlight w:val="yellow"/>
        </w:rPr>
        <w:t xml:space="preserve">Гарантией судебной защиты прав местного самоуправления является </w:t>
      </w:r>
      <w:r w:rsidRPr="00CA51CA">
        <w:rPr>
          <w:rFonts w:ascii="Times New Roman" w:hAnsi="Times New Roman"/>
          <w:b/>
          <w:bCs/>
          <w:sz w:val="24"/>
          <w:szCs w:val="24"/>
          <w:highlight w:val="yellow"/>
        </w:rPr>
        <w:t>судебный порядок отмены нормативных актов органов и должностных лиц местного самоуправления</w:t>
      </w:r>
      <w:r w:rsidRPr="003D6E28">
        <w:rPr>
          <w:rFonts w:ascii="Times New Roman" w:hAnsi="Times New Roman"/>
          <w:b/>
          <w:bCs/>
          <w:sz w:val="24"/>
          <w:szCs w:val="24"/>
        </w:rPr>
        <w:t>.</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Важно отметить, что в случае признания судом нормативного акта, принятого представительным орган местного самоуправления, главой муниципального образования, противоречащим Конституции Российской Федерации, федеральному конституционному закону, федеральному закону, конституции, уставу, закону субъекта Российской Федерации, уставу муниципального образования, суд обязывает представительный орган, главу муниципального образования, принявшего (издавшего) нормативный правовой акт, в установленный решением суда срок: отменить данный нормативный правовой акт или отдельные его положения, опубликовать информацию о решении суда в течение десяти дней со дня вступления решения суда в силу. Таким образом, признав нормативный акт незаконным, суд не может отменить его своим решением. Отменить акт может только орган, его принявший.</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Кроме того, только заключение соответствующего суда субъекта Российской Федерации может являться основанием для рассмотрения законодательным (представительным) органом государственной власти субъекта Российской Федерации вопроса о прекращении полномочий соответствующего органа местного самоуправления, выборного должностного лица местного самоуправления.</w:t>
      </w:r>
    </w:p>
    <w:p w:rsidR="003D6E28" w:rsidRPr="003D6E28" w:rsidRDefault="003D6E28" w:rsidP="003D6E28">
      <w:pPr>
        <w:spacing w:after="0" w:line="240" w:lineRule="auto"/>
        <w:ind w:firstLine="567"/>
        <w:jc w:val="both"/>
        <w:rPr>
          <w:rFonts w:ascii="Times New Roman" w:hAnsi="Times New Roman"/>
          <w:sz w:val="24"/>
          <w:szCs w:val="24"/>
        </w:rPr>
      </w:pPr>
      <w:r w:rsidRPr="00CA51CA">
        <w:rPr>
          <w:rFonts w:ascii="Times New Roman" w:hAnsi="Times New Roman"/>
          <w:sz w:val="24"/>
          <w:szCs w:val="24"/>
          <w:highlight w:val="yellow"/>
        </w:rPr>
        <w:t xml:space="preserve">4. Важным средством правовой защиты интересов местного самоуправления, его прав являются </w:t>
      </w:r>
      <w:r w:rsidRPr="00CA51CA">
        <w:rPr>
          <w:rFonts w:ascii="Times New Roman" w:hAnsi="Times New Roman"/>
          <w:b/>
          <w:bCs/>
          <w:sz w:val="24"/>
          <w:szCs w:val="24"/>
          <w:highlight w:val="yellow"/>
        </w:rPr>
        <w:t>обращения органов местного самоуправления и должностных лиц местного самоуправления</w:t>
      </w:r>
      <w:r w:rsidRPr="003D6E28">
        <w:rPr>
          <w:rFonts w:ascii="Times New Roman" w:hAnsi="Times New Roman"/>
          <w:b/>
          <w:bCs/>
          <w:sz w:val="24"/>
          <w:szCs w:val="24"/>
        </w:rPr>
        <w:t xml:space="preserve"> в органы государственной власти и к государственным должностным лицам.</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Органы местного самоуправления при выполнении возложенных на них задач могут обращаться в органы государственной власти, к государственным должностным лицам, предприятиям, учреждениям и организациям с различного рода обращениями: запросами, предложениями, заявлениями и т.п. Порядок внесения этих обращений, их форма устанавливаются законами субъектов Федерации, уставами муниципальных образований, а также внутренними актами (регламент представительного органа местного самоуправления).</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lastRenderedPageBreak/>
        <w:t xml:space="preserve">В целях большего учета интересов муниципальных образований при законодательном регулировании субъектами РФ разнообразных вопросов регионального и местного значения представительные органы местного самоуправления обладают </w:t>
      </w:r>
      <w:r w:rsidRPr="003D6E28">
        <w:rPr>
          <w:rFonts w:ascii="Times New Roman" w:hAnsi="Times New Roman"/>
          <w:b/>
          <w:bCs/>
          <w:sz w:val="24"/>
          <w:szCs w:val="24"/>
        </w:rPr>
        <w:t xml:space="preserve">правом законодательной инициативы </w:t>
      </w:r>
      <w:r w:rsidRPr="003D6E28">
        <w:rPr>
          <w:rFonts w:ascii="Times New Roman" w:hAnsi="Times New Roman"/>
          <w:sz w:val="24"/>
          <w:szCs w:val="24"/>
        </w:rPr>
        <w:t>в законодательном (представительном) органе субъекта РФ.</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Праву законодательной инициативы представительных органов местного самоуправления в законодательном (представительном) органе субъекта Российской Федерации соответствует обязанность этого органа рассмотреть вносимый проект закона. Содержанием законодательной инициативы может быть изменение, дополнение законов субъекта Российской Федерации, принятие нового закона, отмена закона субъекта Российской Федерации. Решение о внесении проекта закона должно приниматься на заседании представительного, органа местного самоуправления.</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 xml:space="preserve">5.  Правовая защита местного самоуправления </w:t>
      </w:r>
      <w:r w:rsidRPr="003D6E28">
        <w:rPr>
          <w:rFonts w:ascii="Times New Roman" w:hAnsi="Times New Roman"/>
          <w:b/>
          <w:bCs/>
          <w:sz w:val="24"/>
          <w:szCs w:val="24"/>
        </w:rPr>
        <w:t xml:space="preserve">гарантируется деятельностью соответствующих государственных органов, </w:t>
      </w:r>
      <w:r w:rsidRPr="003D6E28">
        <w:rPr>
          <w:rFonts w:ascii="Times New Roman" w:hAnsi="Times New Roman"/>
          <w:sz w:val="24"/>
          <w:szCs w:val="24"/>
        </w:rPr>
        <w:t>которые в пределах своих полномочий обеспечивают защиту прав местного самоуправления, учет их интересов при осуществлении государственной политики в различных сферах жизни общества.</w:t>
      </w:r>
    </w:p>
    <w:p w:rsidR="003D6E28" w:rsidRPr="003D6E28" w:rsidRDefault="003D6E28" w:rsidP="003D6E28">
      <w:pPr>
        <w:spacing w:after="0" w:line="240" w:lineRule="auto"/>
        <w:ind w:firstLine="567"/>
        <w:jc w:val="both"/>
        <w:rPr>
          <w:rFonts w:ascii="Times New Roman" w:hAnsi="Times New Roman"/>
          <w:sz w:val="24"/>
          <w:szCs w:val="24"/>
        </w:rPr>
      </w:pPr>
      <w:r w:rsidRPr="003D6E28">
        <w:rPr>
          <w:rFonts w:ascii="Times New Roman" w:hAnsi="Times New Roman"/>
          <w:sz w:val="24"/>
          <w:szCs w:val="24"/>
        </w:rPr>
        <w:t>6.  Правовая   защита   интересов   и   прав   местного   самоуправления обеспечивается принятием федеральных и региональных программ развития местного самоуправления в соответствии с Федеральным законом «Об общих принципах организации местного самоуправления в Российской Федерации».</w:t>
      </w:r>
    </w:p>
    <w:p w:rsidR="00306DA3" w:rsidRPr="007806BB" w:rsidRDefault="00306DA3" w:rsidP="00306DA3">
      <w:pPr>
        <w:pStyle w:val="1"/>
        <w:rPr>
          <w:b/>
        </w:rPr>
      </w:pPr>
    </w:p>
    <w:p w:rsidR="00764D1F" w:rsidRDefault="00764D1F"/>
    <w:p w:rsidR="008F0A26" w:rsidRDefault="008F0A26"/>
    <w:p w:rsidR="008F0A26" w:rsidRDefault="008F0A26">
      <w:r>
        <w:t xml:space="preserve">                                  Вопросы семинарского занятия.</w:t>
      </w:r>
    </w:p>
    <w:p w:rsidR="008F0A26" w:rsidRDefault="008F0A26">
      <w:r>
        <w:t xml:space="preserve"> 1. Формы и принципы осуществления населением местного самоуправления.</w:t>
      </w:r>
    </w:p>
    <w:p w:rsidR="008F0A26" w:rsidRDefault="008F0A26">
      <w:r>
        <w:t>2. Иные формы осуществления местного самоуправления.</w:t>
      </w:r>
    </w:p>
    <w:p w:rsidR="008F0A26" w:rsidRDefault="008F0A26">
      <w:r>
        <w:t>3. Понятие и система гарантий местного самоуправления.</w:t>
      </w:r>
    </w:p>
    <w:p w:rsidR="008F0A26" w:rsidRDefault="008F0A26">
      <w:r>
        <w:t>4. Гарантии организационной самостоятельности местного самоуправления.</w:t>
      </w:r>
    </w:p>
    <w:p w:rsidR="008F0A26" w:rsidRDefault="008F0A26">
      <w:r>
        <w:t>5. Гарантии финансово-экономической самостоятельности местного самоуправления.</w:t>
      </w:r>
    </w:p>
    <w:p w:rsidR="008F0A26" w:rsidRDefault="008F0A26">
      <w:r>
        <w:t>6. Защита прав местного самоуправления.</w:t>
      </w:r>
      <w:bookmarkStart w:id="0" w:name="_GoBack"/>
      <w:bookmarkEnd w:id="0"/>
    </w:p>
    <w:sectPr w:rsidR="008F0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E8"/>
    <w:rsid w:val="000170C4"/>
    <w:rsid w:val="00064BA2"/>
    <w:rsid w:val="0010016C"/>
    <w:rsid w:val="00274C26"/>
    <w:rsid w:val="00306DA3"/>
    <w:rsid w:val="003D6E28"/>
    <w:rsid w:val="004006AD"/>
    <w:rsid w:val="005624E8"/>
    <w:rsid w:val="00764D1F"/>
    <w:rsid w:val="008F0A26"/>
    <w:rsid w:val="00AF13F0"/>
    <w:rsid w:val="00B01EA4"/>
    <w:rsid w:val="00B95E34"/>
    <w:rsid w:val="00CA51CA"/>
    <w:rsid w:val="00D40B2D"/>
    <w:rsid w:val="00D908CA"/>
    <w:rsid w:val="00E61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2B682-0A41-4270-8652-F02C7BAB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DA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6DA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3"/>
    <w:link w:val="10"/>
    <w:qFormat/>
    <w:rsid w:val="00306DA3"/>
    <w:pPr>
      <w:ind w:firstLine="567"/>
      <w:jc w:val="both"/>
    </w:pPr>
    <w:rPr>
      <w:rFonts w:ascii="Times New Roman" w:hAnsi="Times New Roman"/>
      <w:sz w:val="24"/>
      <w:szCs w:val="24"/>
    </w:rPr>
  </w:style>
  <w:style w:type="character" w:customStyle="1" w:styleId="10">
    <w:name w:val="Стиль1 Знак"/>
    <w:basedOn w:val="a0"/>
    <w:link w:val="1"/>
    <w:rsid w:val="00306DA3"/>
    <w:rPr>
      <w:rFonts w:ascii="Times New Roman" w:eastAsia="Times New Roman" w:hAnsi="Times New Roman" w:cs="Times New Roman"/>
      <w:sz w:val="24"/>
      <w:szCs w:val="24"/>
      <w:lang w:eastAsia="ru-RU"/>
    </w:rPr>
  </w:style>
  <w:style w:type="paragraph" w:styleId="a3">
    <w:name w:val="No Spacing"/>
    <w:uiPriority w:val="1"/>
    <w:qFormat/>
    <w:rsid w:val="00306DA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23</Pages>
  <Words>11436</Words>
  <Characters>65188</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9</cp:revision>
  <dcterms:created xsi:type="dcterms:W3CDTF">2021-09-10T10:48:00Z</dcterms:created>
  <dcterms:modified xsi:type="dcterms:W3CDTF">2021-09-28T06:42:00Z</dcterms:modified>
</cp:coreProperties>
</file>